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bottom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85" w:type="dxa"/>
        </w:tblCellMar>
        <w:tblLook w:val="0020" w:firstRow="1" w:lastRow="0" w:firstColumn="0" w:lastColumn="0" w:noHBand="0" w:noVBand="0"/>
      </w:tblPr>
      <w:tblGrid>
        <w:gridCol w:w="852"/>
        <w:gridCol w:w="5104"/>
        <w:gridCol w:w="1189"/>
        <w:gridCol w:w="1644"/>
        <w:gridCol w:w="1701"/>
      </w:tblGrid>
      <w:tr w:rsidR="00896AFB" w:rsidRPr="00FF6C29" w:rsidTr="006454D5">
        <w:trPr>
          <w:trHeight w:hRule="exact" w:val="851"/>
          <w:tblHeader/>
        </w:trPr>
        <w:tc>
          <w:tcPr>
            <w:tcW w:w="852" w:type="dxa"/>
            <w:shd w:val="clear" w:color="auto" w:fill="auto"/>
            <w:vAlign w:val="center"/>
          </w:tcPr>
          <w:p w:rsidR="00896AFB" w:rsidRPr="00FF6C29" w:rsidRDefault="00896AFB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bookmarkStart w:id="0" w:name="_GoBack"/>
            <w:bookmarkEnd w:id="0"/>
            <w:r w:rsidRPr="00FF6C29">
              <w:rPr>
                <w:rFonts w:ascii="Times New Roman" w:hAnsi="Times New Roman"/>
                <w:noProof/>
                <w:sz w:val="22"/>
                <w:szCs w:val="22"/>
              </w:rPr>
              <w:t>пп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896AFB" w:rsidRPr="00FF6C29" w:rsidRDefault="00896AFB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noProof/>
                <w:sz w:val="22"/>
                <w:szCs w:val="22"/>
              </w:rPr>
              <w:t>Наименование вида работ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896AFB" w:rsidRPr="00FF6C29" w:rsidRDefault="00896AFB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noProof/>
                <w:sz w:val="22"/>
                <w:szCs w:val="22"/>
              </w:rPr>
              <w:t>Ед. изм.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896AFB" w:rsidRPr="00FF6C29" w:rsidRDefault="00896AFB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noProof/>
                <w:sz w:val="22"/>
                <w:szCs w:val="22"/>
              </w:rPr>
              <w:t>Количество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6AFB" w:rsidRPr="00FF6C29" w:rsidRDefault="00896AFB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noProof/>
                <w:sz w:val="22"/>
                <w:szCs w:val="22"/>
              </w:rPr>
              <w:t>Примечание</w:t>
            </w:r>
          </w:p>
        </w:tc>
      </w:tr>
      <w:tr w:rsidR="00896AFB" w:rsidRPr="00FF6C29" w:rsidTr="008D00E8">
        <w:trPr>
          <w:trHeight w:val="54"/>
          <w:tblHeader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896AFB" w:rsidRPr="00FF6C29" w:rsidRDefault="00896AFB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noProof/>
                <w:sz w:val="22"/>
                <w:szCs w:val="22"/>
              </w:rPr>
              <w:t>1</w:t>
            </w: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896AFB" w:rsidRPr="00FF6C29" w:rsidRDefault="00896AFB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noProof/>
                <w:sz w:val="22"/>
                <w:szCs w:val="22"/>
              </w:rPr>
              <w:t>2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896AFB" w:rsidRPr="00FF6C29" w:rsidRDefault="00896AFB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noProof/>
                <w:sz w:val="22"/>
                <w:szCs w:val="22"/>
              </w:rPr>
              <w:t>3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896AFB" w:rsidRPr="00FF6C29" w:rsidRDefault="00896AFB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noProof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896AFB" w:rsidRPr="00FF6C29" w:rsidRDefault="00896AFB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noProof/>
                <w:sz w:val="22"/>
                <w:szCs w:val="22"/>
              </w:rPr>
              <w:t>5</w:t>
            </w: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Прокладка трубопровода в условиях горной местности.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Труба DN800x12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1000,055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Труба DN800x12 на обводненных участках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385,345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Труба DN800x13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569,113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Труба DN800x13 на обводненных участках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269,526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Поправки: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Покрытие на основе полимерных лент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2224,040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Контроль состояния изоляции катодной поляризацией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2224,040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Полиэтилен DN400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2224,040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Балластировка трубопровода УБО-1220-13.5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269,526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Установка утяжелителей УБО-1220-13.5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Балластировка трубопровода ПКБУ-337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385,345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Установка утяжелителей ПКБУ-337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Заполнение грунтом утяжелителей ПКБУ-337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8,400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Отвоз замененного грунта на км   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8,400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Подвозка мягкого грунта для ПКБУ-337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8,400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Внутритрубная диагностика газопровода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1699,565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Испытание водой на герметичность трубопровода  DN800 Рисп=Рраб=9.8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314,165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Испытание водой на прочность трубопровода DN800 Рисп=1,1Рраб.=10,78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314,165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Испытание водой на прочность трубопровода DN800 Рисп=Рзав(I)=15,8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838,639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Калибровка трубопровода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1699,565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Осушка полости трубопровода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838,639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Осушка полости трубопровода DN800х12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1385,400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Осушка полости трубопровода DN800х13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314,165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Промывка и испытание водой на прочность трубопровода  DN800 Рисп=1.1Рраб=10.78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838,639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100% ВИК, 100% РГ, 50%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341,560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100% ВИК, 100% РГ, 50%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ст.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30,000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100% ВИК, 100% РГ, 75%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161,750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100% ВИК, 100% РГ, 75%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ст.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14,000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100% радиографиров + 25%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397,381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100% радиографиров + 25%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ст.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35,000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20% радиографиров  + 80%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383,445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20% радиографиров  + 80%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ст.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33,000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Кольца опорные ОНК 426/ 630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Скальный лист СЛ-426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Футеровка ТП - 426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рул.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Линейный кран DN800 См. чертеж 1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Линейный кран DN800 См. чертеж 2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Прокладка трубопровода в условиях равнинной местности.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Труба DN800x12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1392,196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Труба DN800x12 на обводненных участках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759,551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Труба DN800x13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55,530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Труба DN800x13 на обводненных участках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406,184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Поправки: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Покрытие на основе полимерных лент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2613,462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Контроль состояния изоляции катодной поляризацией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2613,462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Полиэтилен DN400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2613,462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Балластировка трубопровода УБО-1220-13.5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360,152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Установка утяжелителей УБО-1220-13.5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Балластировка трубопровода ПКБУ-337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93,939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Установка утяжелителей ПКБУ-337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Заполнение грунтом утяжелителей ПКБУ-337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1,400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Отвоз замененного грунта на км   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1,400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Подвозка мягкого грунта для ПКБУ-337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1,400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Балластировка трубопровода КТ-500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711,644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Установка утяжелителей КТ-500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9,000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Внутритрубная диагностика газопровода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2401,300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Испытание водой на герметичность трубопровода  DN800 Рисп=Рраб=9.8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903,618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Испытание водой на прочность трубопровода DN800 Рисп=1,1Рраб.=10,78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249,552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Испытание водой на прочность трубопровода DN800 Рисп=Рзав(I)=15,8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461,714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Калибровка трубопровода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1747,234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Осушка полости трубопровода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461,714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Осушка полости трубопровода DN800х12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2151,748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Осушка полости трубопровода DN800х13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249,552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Промывка и испытание водой на прочность трубопровода  DN800 Рисп=1.1Рраб=10.78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1115,780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100% ВИК, 100% РГ, 75%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279,668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100% ВИК, 100% РГ, 75%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ст.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25,000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100% радиографиров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532,268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100% радиографиров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ст.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46,000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20% радиографиров  + 80%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149,311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20% радиографиров  + 80%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ст.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13,000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Кольца опорные ОНК 426/ 630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44,000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Скальный лист СЛ-426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37,000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Футеровка ТП - 426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рул.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Линейный кран DN800 См. чертеж 3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Линейный кран DN800 См. чертеж 4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FF6C29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Переход трубопровода через </w:t>
            </w:r>
            <w:r w:rsidR="00FF6C29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реку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A. Русловая часть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Зеркало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Глубина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Труба DN800x13 на обводненных участках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Поправки: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Покрытие на основе полимерных лент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Контроль состояния изоляции катодной поляризацией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Полиэтилен DN400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Балластировка трубопровода УБО-1220-13.5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Установка утяжелителей УБО-1220-13.5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0,000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Внутритрубная диагностика газопровода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Испытание водой на герметичность трубопровода  DN800 Рисп=Рраб=9.8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Испытание водой на прочность трубопровода DN800 Рисп=1,1Рраб.=10,78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Испытание водой на прочность трубопровода DN800 Рисп=Рзав(I)=15,8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Калибровка трубопровода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Осушка полости трубопровода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Осушка полости трубопровода DN800х13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Промывка и испытание водой на прочность трубопровода  DN800 Рисп=1.1Рраб=10.78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100% ВИК, 100% РГ, 75%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31,001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100% ВИК, 100% РГ, 75%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ст.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Скальный лист СЛ-426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8,000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Переход трубопровода через ось асф. дороги поселка Домодедово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Труба DN800x13 на обводненных участках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52,003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Защитный кожух из трубы: 1200x9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273,970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Поправки: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Покрытие на основе полимерных лент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52,003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Контроль состояния изоляции катодной поляризацией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52,003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Полиэтилен DN400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52,003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Балластировка трубопровода УБО-1220-13.5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52,003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Установка утяжелителей УБО-1220-13.5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Внутритрубная диагностика газопровода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52,003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Испытание водой на герметичность трубопровода  DN800 Рисп=Рраб=9.8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52,003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Испытание водой на прочность трубопровода DN800 Рисп=1,1Рраб.=10,78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52,003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Испытание водой на прочность трубопровода DN800 Рисп=Рзав(I)=15,8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52,003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Калибровка трубопровода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52,003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Осушка полости трубопровода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52,003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Осушка полости трубопровода DN800х13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52,003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Промывка и испытание водой на прочность трубопровода  DN800 Рисп=1.1Рраб=10.78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52,003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100% ВИК, 100% РГ, 75%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52,003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100% ВИК, 100% РГ, 75% УЗК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ст.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Скальный лист СЛ-426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13,000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Переход трубопровода через ось жел. дороги к поселку Домодедово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Труба DN800x12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62,142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Поправки: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Покрытие на основе полимерных лент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62,142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Контроль состояния изоляции катодной поляризацией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62,142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Полиэтилен DN400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62,142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Внутритрубная диагностика газопровода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62,142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Калибровка трубопровода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62,142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Осушка полости трубопровода DN800х12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62,142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Переход трубопровода через ось пол. дор. к Городку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Труба DN800x13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20,000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Защитный кожух из трубы: 1000x14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388,500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Поправки: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Покрытие на основе полимерных лент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20,000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Контроль состояния изоляции катодной поляризацией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20,000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Полиэтилен DN400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20,000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Испытание водой на прочность трубопровода DN800 Рисп=Рзав(I)=15,8 МПа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20,000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Осушка полости трубопровода DN800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20,000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Промывка и испытание водой на прочность трубопровода  DN800 Рисп=1.1Рраб=10.78 Мпа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20,000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Отводы гнутые по ГОСТ24950-81: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 из трубы 820x12.0 с изоляцией заводского нанесения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6°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Отводы гнутые по ТУ102-488.1-05: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 из трубы 820x12.0 с изоляцией заводского нанесения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90°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2,000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Установка углов поворота: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 из трубы 820x12.0 с изоляцией заводского нанесения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В обычных условиях: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А3°=3°x1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А4°=4°x1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А5°=5°x1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R-2ДУ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А10°=6°x1+4°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А90°=90°x1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2,000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В обводненных условиях: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А2°=2°x1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А4°=4°x1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А5°=5°x1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 из трубы 820x13.0 с изоляцией заводского нанесения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В обводненных условиях: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R-3.5ДУ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шт.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1,000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Земляные, укрепительные и сопутствующие работы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Разработка траншеи одн. ковш. экск.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246771,179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8194,488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17523,178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58045,708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2,00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132863,800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45,889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235,977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2,20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11124,597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302,300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241,517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2,40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10466,683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389,435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400,649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2,60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9437,932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787,980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576,924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2,80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8840,648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917,139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695,940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3,00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7867,578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884,751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1110,531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3,20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7531,364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5,275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882,570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1138,658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3,40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6736,047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5,158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864,257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1654,309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3,60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6296,810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5,023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834,677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1728,875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3,80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5770,225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132,705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786,965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1787,787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4,00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5153,977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297,731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761,301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1848,841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4,20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4716,547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323,479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713,184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1936,088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4,40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413,592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4318,772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668,602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1909,000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4,60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407,342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3893,662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625,780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1976,387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4,80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394,548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3413,720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598,429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2154,129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5,00 м одн, ковш, экск, с драглайном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402,880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2612,144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552,776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м3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2297,974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8D00E8">
        <w:trPr>
          <w:trHeight w:val="54"/>
        </w:trPr>
        <w:tc>
          <w:tcPr>
            <w:tcW w:w="852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2,00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25,473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2,20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15,330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2,40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36,219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2,60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19,085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2,80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4,182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14,405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3,00 м одн, ковш, экск, с драглайном: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24,024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3,00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16,244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23,688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3,20 м одн, ковш, экск, с драглайном: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11,106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18,184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3,20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11,244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16,816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3,40 м одн, ковш, экск, с драглайном: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11,527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14,347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3,40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9,450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16,712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3,60 м одн, ковш, экск, с драглайном: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13,176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17,353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3,60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12,563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19,534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3,80 м одн, ковш, экск, с драглайном: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49,078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10,606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3,80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11,117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12,701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4,00 м одн, ковш, экск, с драглайном: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64,984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19,961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4,00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9,466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15,174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4,20 м одн, ковш, экск, с драглайном: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52,426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10,885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4,20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32,566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15,172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4,40 м одн, ковш, экск, с драглайном: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49,462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7,921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4,40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20,608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14,581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4,60 м одн, ковш, экск, с драглайном: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54,037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4,505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4,60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44,765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14,602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4,80 м одн, ковш, экск, с драглайном: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32,333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14,681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4,80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60,038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51,636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5,00 м одн, ковш, экск, с драглайном: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160,224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1399,493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206,113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852,611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Рытье и засыпка траншеи глубиной 5,00 м одн, ковш, экск, с драглайном на обводненных и затопляемых участках в грунтах: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-2б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535,649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-1a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298,984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757687" w:rsidRPr="00FF6C29" w:rsidTr="006454D5">
        <w:trPr>
          <w:trHeight w:val="54"/>
        </w:trPr>
        <w:tc>
          <w:tcPr>
            <w:tcW w:w="852" w:type="dxa"/>
            <w:shd w:val="clear" w:color="auto" w:fill="auto"/>
          </w:tcPr>
          <w:p w:rsidR="00757687" w:rsidRPr="00FF6C29" w:rsidRDefault="00757687" w:rsidP="00076B52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104" w:type="dxa"/>
            <w:shd w:val="clear" w:color="auto" w:fill="auto"/>
          </w:tcPr>
          <w:p w:rsidR="00757687" w:rsidRPr="00FF6C29" w:rsidRDefault="0010613B" w:rsidP="00415E91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-3а</w:t>
            </w:r>
            <w:r w:rsidR="008D00E8"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 xml:space="preserve"> группы</w:t>
            </w:r>
          </w:p>
        </w:tc>
        <w:tc>
          <w:tcPr>
            <w:tcW w:w="1189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м</w:t>
            </w:r>
          </w:p>
        </w:tc>
        <w:tc>
          <w:tcPr>
            <w:tcW w:w="1644" w:type="dxa"/>
            <w:shd w:val="clear" w:color="auto" w:fill="auto"/>
          </w:tcPr>
          <w:p w:rsidR="00757687" w:rsidRPr="00FF6C29" w:rsidRDefault="00415E91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FF6C29">
              <w:rPr>
                <w:rFonts w:ascii="Times New Roman" w:hAnsi="Times New Roman"/>
                <w:bCs w:val="0"/>
                <w:noProof/>
                <w:sz w:val="22"/>
                <w:szCs w:val="22"/>
              </w:rPr>
              <w:t>525,605</w:t>
            </w:r>
          </w:p>
        </w:tc>
        <w:tc>
          <w:tcPr>
            <w:tcW w:w="1701" w:type="dxa"/>
            <w:shd w:val="clear" w:color="auto" w:fill="auto"/>
          </w:tcPr>
          <w:p w:rsidR="00757687" w:rsidRPr="00FF6C29" w:rsidRDefault="00757687" w:rsidP="00757687">
            <w:pPr>
              <w:pStyle w:val="af5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</w:tbl>
    <w:p w:rsidR="00F70237" w:rsidRPr="00FF6C29" w:rsidRDefault="00F70237" w:rsidP="006447FA">
      <w:pPr>
        <w:jc w:val="left"/>
        <w:rPr>
          <w:b/>
          <w:noProof/>
          <w:sz w:val="22"/>
          <w:szCs w:val="22"/>
        </w:rPr>
      </w:pPr>
    </w:p>
    <w:sectPr w:rsidR="00F70237" w:rsidRPr="00FF6C29" w:rsidSect="00194251">
      <w:footerReference w:type="even" r:id="rId7"/>
      <w:footerReference w:type="default" r:id="rId8"/>
      <w:footerReference w:type="first" r:id="rId9"/>
      <w:pgSz w:w="11907" w:h="16840" w:code="9"/>
      <w:pgMar w:top="425" w:right="340" w:bottom="1276" w:left="1219" w:header="340" w:footer="499" w:gutter="0"/>
      <w:pgBorders w:zOrder="back">
        <w:top w:val="single" w:sz="12" w:space="0" w:color="auto"/>
        <w:left w:val="single" w:sz="12" w:space="3" w:color="auto"/>
        <w:bottom w:val="single" w:sz="12" w:space="5" w:color="auto"/>
        <w:right w:val="single" w:sz="12" w:space="3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8C8" w:rsidRDefault="00DC08C8">
      <w:pPr>
        <w:pStyle w:val="ac"/>
      </w:pPr>
      <w:r>
        <w:separator/>
      </w:r>
    </w:p>
  </w:endnote>
  <w:endnote w:type="continuationSeparator" w:id="0">
    <w:p w:rsidR="00DC08C8" w:rsidRDefault="00DC08C8">
      <w:pPr>
        <w:pStyle w:val="ac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28B" w:rsidRDefault="00EA25FA">
    <w:pPr>
      <w:framePr w:wrap="around" w:vAnchor="text" w:hAnchor="margin" w:xAlign="right" w:y="1"/>
    </w:pPr>
    <w:r>
      <w:fldChar w:fldCharType="begin"/>
    </w:r>
    <w:r w:rsidR="00A3628B">
      <w:instrText xml:space="preserve">PAGE </w:instrText>
    </w:r>
    <w:r>
      <w:fldChar w:fldCharType="end"/>
    </w:r>
  </w:p>
  <w:p w:rsidR="00A3628B" w:rsidRDefault="00A3628B">
    <w:pPr>
      <w:ind w:right="360"/>
    </w:pPr>
  </w:p>
  <w:p w:rsidR="00A3628B" w:rsidRDefault="00A362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right" w:tblpY="-555"/>
      <w:tblOverlap w:val="never"/>
      <w:tblW w:w="10491" w:type="dxa"/>
      <w:tblBorders>
        <w:top w:val="single" w:sz="12" w:space="0" w:color="auto"/>
        <w:left w:val="single" w:sz="12" w:space="0" w:color="auto"/>
        <w:insideH w:val="single" w:sz="12" w:space="0" w:color="auto"/>
        <w:insideV w:val="single" w:sz="8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82"/>
      <w:gridCol w:w="582"/>
      <w:gridCol w:w="583"/>
      <w:gridCol w:w="583"/>
      <w:gridCol w:w="875"/>
      <w:gridCol w:w="583"/>
      <w:gridCol w:w="6120"/>
      <w:gridCol w:w="583"/>
    </w:tblGrid>
    <w:tr w:rsidR="00A3628B">
      <w:trPr>
        <w:cantSplit/>
        <w:trHeight w:hRule="exact" w:val="284"/>
      </w:trPr>
      <w:tc>
        <w:tcPr>
          <w:tcW w:w="567" w:type="dxa"/>
          <w:tcBorders>
            <w:bottom w:val="single" w:sz="4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</w:rPr>
          </w:pPr>
        </w:p>
      </w:tc>
      <w:tc>
        <w:tcPr>
          <w:tcW w:w="5954" w:type="dxa"/>
          <w:vMerge w:val="restart"/>
          <w:tcBorders>
            <w:left w:val="single" w:sz="12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  <w:sz w:val="24"/>
              <w:szCs w:val="24"/>
            </w:rPr>
          </w:pPr>
        </w:p>
      </w:tc>
      <w:tc>
        <w:tcPr>
          <w:tcW w:w="567" w:type="dxa"/>
          <w:tcBorders>
            <w:lef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  <w:sz w:val="20"/>
            </w:rPr>
          </w:pPr>
          <w:r>
            <w:rPr>
              <w:noProof/>
              <w:sz w:val="20"/>
            </w:rPr>
            <w:t>Лист</w:t>
          </w:r>
        </w:p>
      </w:tc>
    </w:tr>
    <w:tr w:rsidR="00A3628B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</w:rPr>
          </w:pPr>
        </w:p>
      </w:tc>
      <w:tc>
        <w:tcPr>
          <w:tcW w:w="6120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  <w:sz w:val="20"/>
            </w:rPr>
          </w:pPr>
        </w:p>
      </w:tc>
      <w:tc>
        <w:tcPr>
          <w:tcW w:w="567" w:type="dxa"/>
          <w:vMerge w:val="restart"/>
          <w:tcBorders>
            <w:lef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EA25FA">
          <w:pPr>
            <w:pStyle w:val="a9"/>
            <w:rPr>
              <w:noProof/>
              <w:sz w:val="24"/>
              <w:szCs w:val="24"/>
            </w:rPr>
          </w:pPr>
          <w:r>
            <w:rPr>
              <w:noProof/>
              <w:sz w:val="24"/>
              <w:szCs w:val="24"/>
            </w:rPr>
            <w:fldChar w:fldCharType="begin"/>
          </w:r>
          <w:r w:rsidR="00A3628B">
            <w:rPr>
              <w:noProof/>
              <w:sz w:val="24"/>
              <w:szCs w:val="24"/>
            </w:rPr>
            <w:instrText xml:space="preserve"> PAGE  \* MERGEFORMAT</w:instrText>
          </w:r>
          <w:r>
            <w:rPr>
              <w:noProof/>
              <w:sz w:val="24"/>
              <w:szCs w:val="24"/>
            </w:rPr>
            <w:fldChar w:fldCharType="separate"/>
          </w:r>
          <w:r w:rsidR="00B470B3">
            <w:rPr>
              <w:noProof/>
              <w:sz w:val="24"/>
              <w:szCs w:val="24"/>
            </w:rPr>
            <w:t>3</w:t>
          </w:r>
          <w:r>
            <w:rPr>
              <w:noProof/>
              <w:sz w:val="24"/>
              <w:szCs w:val="24"/>
            </w:rPr>
            <w:fldChar w:fldCharType="end"/>
          </w:r>
        </w:p>
      </w:tc>
    </w:tr>
    <w:tr w:rsidR="00A3628B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right w:val="single" w:sz="12" w:space="0" w:color="auto"/>
          </w:tcBorders>
          <w:noWrap/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  <w:szCs w:val="16"/>
            </w:rPr>
          </w:pPr>
          <w:r>
            <w:rPr>
              <w:noProof/>
              <w:szCs w:val="16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A3628B" w:rsidRDefault="00A3628B">
          <w:pPr>
            <w:pStyle w:val="a9"/>
            <w:rPr>
              <w:noProof/>
              <w:szCs w:val="16"/>
            </w:rPr>
          </w:pPr>
          <w:r>
            <w:rPr>
              <w:noProof/>
              <w:szCs w:val="16"/>
            </w:rPr>
            <w:t>Кол.уч.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  <w:szCs w:val="16"/>
            </w:rPr>
          </w:pPr>
          <w:r>
            <w:rPr>
              <w:noProof/>
              <w:szCs w:val="16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A3628B" w:rsidRDefault="00A3628B">
          <w:pPr>
            <w:pStyle w:val="a9"/>
            <w:rPr>
              <w:noProof/>
              <w:szCs w:val="16"/>
            </w:rPr>
          </w:pPr>
          <w:r>
            <w:rPr>
              <w:noProof/>
              <w:szCs w:val="16"/>
            </w:rPr>
            <w:t>№ 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  <w:szCs w:val="16"/>
            </w:rPr>
          </w:pPr>
          <w:r>
            <w:rPr>
              <w:noProof/>
              <w:szCs w:val="16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  <w:szCs w:val="16"/>
            </w:rPr>
          </w:pPr>
          <w:r>
            <w:rPr>
              <w:noProof/>
              <w:szCs w:val="16"/>
            </w:rPr>
            <w:t>Дата</w:t>
          </w:r>
        </w:p>
      </w:tc>
      <w:tc>
        <w:tcPr>
          <w:tcW w:w="6120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  <w:sz w:val="20"/>
            </w:rPr>
          </w:pPr>
        </w:p>
      </w:tc>
      <w:tc>
        <w:tcPr>
          <w:tcW w:w="567" w:type="dxa"/>
          <w:vMerge/>
          <w:tcBorders>
            <w:lef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  <w:sz w:val="20"/>
            </w:rPr>
          </w:pPr>
        </w:p>
      </w:tc>
    </w:tr>
  </w:tbl>
  <w:p w:rsidR="00A3628B" w:rsidRDefault="00B470B3">
    <w:pPr>
      <w:pStyle w:val="a9"/>
      <w:rPr>
        <w:noProof/>
      </w:rPr>
    </w:pPr>
    <w:r w:rsidRPr="00EA25FA">
      <w:rPr>
        <w:noProof/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-478790</wp:posOffset>
              </wp:positionH>
              <wp:positionV relativeFrom="paragraph">
                <wp:posOffset>-5753735</wp:posOffset>
              </wp:positionV>
              <wp:extent cx="431800" cy="2879725"/>
              <wp:effectExtent l="0" t="0" r="0" b="0"/>
              <wp:wrapNone/>
              <wp:docPr id="22" name="Text Box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800" cy="2879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3628B" w:rsidRPr="004B4F1F" w:rsidRDefault="00A3628B" w:rsidP="004B4F1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36000" tIns="72000" rIns="36000" bIns="72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7" o:spid="_x0000_s1026" type="#_x0000_t202" style="position:absolute;left:0;text-align:left;margin-left:-37.7pt;margin-top:-453.05pt;width:34pt;height:226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" strokeweight="1.25pt">
              <v:textbox style="layout-flow:vertical;mso-layout-flow-alt:bottom-to-top" inset="1mm,2mm,1mm,2mm">
                <w:txbxContent>
                  <w:p w:rsidR="00A3628B" w:rsidRPr="004B4F1F" w:rsidRDefault="00A3628B" w:rsidP="004B4F1F">
                    <w:pPr>
                      <w:rPr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EA25FA">
      <w:rPr>
        <w:noProof/>
        <w:sz w:val="24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-478790</wp:posOffset>
              </wp:positionH>
              <wp:positionV relativeFrom="paragraph">
                <wp:posOffset>-2873375</wp:posOffset>
              </wp:positionV>
              <wp:extent cx="431800" cy="3060065"/>
              <wp:effectExtent l="0" t="0" r="0" b="0"/>
              <wp:wrapNone/>
              <wp:docPr id="16" name="Group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800" cy="3060065"/>
                        <a:chOff x="2268" y="5670"/>
                        <a:chExt cx="680" cy="4819"/>
                      </a:xfrm>
                    </wpg:grpSpPr>
                    <wps:wsp>
                      <wps:cNvPr id="17" name="Text Box 112"/>
                      <wps:cNvSpPr txBox="1">
                        <a:spLocks noChangeArrowheads="1"/>
                      </wps:cNvSpPr>
                      <wps:spPr bwMode="auto">
                        <a:xfrm>
                          <a:off x="2268" y="9072"/>
                          <a:ext cx="283" cy="1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Инв.№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8" name="Text Box 113"/>
                      <wps:cNvSpPr txBox="1">
                        <a:spLocks noChangeArrowheads="1"/>
                      </wps:cNvSpPr>
                      <wps:spPr bwMode="auto">
                        <a:xfrm>
                          <a:off x="2268" y="7087"/>
                          <a:ext cx="283" cy="19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9" name="Text Box 114"/>
                      <wps:cNvSpPr txBox="1">
                        <a:spLocks noChangeArrowheads="1"/>
                      </wps:cNvSpPr>
                      <wps:spPr bwMode="auto">
                        <a:xfrm>
                          <a:off x="2268" y="5670"/>
                          <a:ext cx="283" cy="1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Взамен инв.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0" name="Text Box 115"/>
                      <wps:cNvSpPr txBox="1">
                        <a:spLocks noChangeArrowheads="1"/>
                      </wps:cNvSpPr>
                      <wps:spPr bwMode="auto">
                        <a:xfrm>
                          <a:off x="2551" y="5670"/>
                          <a:ext cx="397" cy="1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vert270" wrap="square" lIns="0" tIns="36000" rIns="0" bIns="0" anchor="t" anchorCtr="0" upright="1">
                        <a:noAutofit/>
                      </wps:bodyPr>
                    </wps:wsp>
                    <wps:wsp>
                      <wps:cNvPr id="21" name="Text Box 116"/>
                      <wps:cNvSpPr txBox="1">
                        <a:spLocks noChangeArrowheads="1"/>
                      </wps:cNvSpPr>
                      <wps:spPr bwMode="auto">
                        <a:xfrm>
                          <a:off x="2551" y="9072"/>
                          <a:ext cx="397" cy="1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vert270" wrap="square" lIns="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1" o:spid="_x0000_s1027" style="position:absolute;left:0;text-align:left;margin-left:-37.7pt;margin-top:-226.25pt;width:34pt;height:240.95pt;z-index:251657216;mso-position-horizontal-relative:margin" coordorigin="2268,5670" coordsize="680,4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">
              <v:shape id="Text Box 112" o:spid="_x0000_s1028" type="#_x0000_t202" style="position:absolute;left:2268;top:9072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5BFMIA&#10;AADbAAAADwAAAGRycy9kb3ducmV2LnhtbERPTYvCMBC9L/gfwgheRFM9uNo1igi7iOjBqvfZZrYt&#10;20xqE2v990YQvM3jfc582ZpSNFS7wrKC0TACQZxaXXCm4HT8HkxBOI+ssbRMCu7kYLnofMwx1vbG&#10;B2oSn4kQwi5GBbn3VSylS3My6Ia2Ig7cn60N+gDrTOoabyHclHIcRRNpsODQkGNF65zS/+RqFFzM&#10;/Rz9zNrqum3Ou81h3N//Fn2let129QXCU+vf4pd7o8P8T3j+Eg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7kEUwgAAANsAAAAPAAAAAAAAAAAAAAAAAJgCAABkcnMvZG93&#10;bnJldi54bWxQSwUGAAAAAAQABAD1AAAAhwMAAAAA&#10;" strokeweight="1.25pt">
                <v:textbox style="layout-flow:vertical;mso-layout-flow-alt:bottom-to-top" inset="0,0,0,0">
                  <w:txbxContent>
                    <w:p w:rsidR="00A3628B" w:rsidRDefault="00A3628B">
                      <w:pPr>
                        <w:pStyle w:val="a9"/>
                        <w:rPr>
                          <w:noProof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sz w:val="18"/>
                          <w:szCs w:val="18"/>
                        </w:rPr>
                        <w:t>Инв.№ подл.</w:t>
                      </w:r>
                    </w:p>
                  </w:txbxContent>
                </v:textbox>
              </v:shape>
              <v:shape id="Text Box 113" o:spid="_x0000_s1029" type="#_x0000_t202" style="position:absolute;left:2268;top:708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HVZsQA&#10;AADbAAAADwAAAGRycy9kb3ducmV2LnhtbESPT2vCQBDF74LfYRmhF9FNPYimriJCixQ9+O8+zU6T&#10;0Oxsml1j/PbOQfA2w3vz3m8Wq85VqqUmlJ4NvI8TUMSZtyXnBs6nz9EMVIjIFivPZOBOAVbLfm+B&#10;qfU3PlB7jLmSEA4pGihirFOtQ1aQwzD2NbFov75xGGVtcm0bvEm4q/QkSabaYcnSUGBNm4Kyv+PV&#10;Gfh390vyNe/q63d72W0Pk+H+pxwa8zbo1h+gInXxZX5eb63gC6z8IgPo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x1WbEAAAA2wAAAA8AAAAAAAAAAAAAAAAAmAIAAGRycy9k&#10;b3ducmV2LnhtbFBLBQYAAAAABAAEAPUAAACJAwAAAAA=&#10;" strokeweight="1.25pt">
                <v:textbox style="layout-flow:vertical;mso-layout-flow-alt:bottom-to-top" inset="0,0,0,0">
                  <w:txbxContent>
                    <w:p w:rsidR="00A3628B" w:rsidRDefault="00A3628B">
                      <w:pPr>
                        <w:pStyle w:val="a9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Подпись и дата</w:t>
                      </w:r>
                    </w:p>
                  </w:txbxContent>
                </v:textbox>
              </v:shape>
              <v:shape id="Text Box 114" o:spid="_x0000_s1030" type="#_x0000_t202" style="position:absolute;left:2268;top:5670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1w/cEA&#10;AADbAAAADwAAAGRycy9kb3ducmV2LnhtbERPS4vCMBC+L/gfwgheRNP1sKzVtIjgIrJ78HUfm7Et&#10;NpPaxFr//UYQvM3H95x52plKtNS40rKCz3EEgjizuuRcwWG/Gn2DcB5ZY2WZFDzIQZr0PuYYa3vn&#10;LbU7n4sQwi5GBYX3dSylywoy6Ma2Jg7c2TYGfYBNLnWD9xBuKjmJoi9psOTQUGBNy4Kyy+5mFFzN&#10;4xj9TLv6tmmPv+vtZPh3KodKDfrdYgbCU+ff4pd7rcP8KTx/CQfI5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9cP3BAAAA2wAAAA8AAAAAAAAAAAAAAAAAmAIAAGRycy9kb3du&#10;cmV2LnhtbFBLBQYAAAAABAAEAPUAAACGAwAAAAA=&#10;" strokeweight="1.25pt">
                <v:textbox style="layout-flow:vertical;mso-layout-flow-alt:bottom-to-top" inset="0,0,0,0">
                  <w:txbxContent>
                    <w:p w:rsidR="00A3628B" w:rsidRDefault="00A3628B">
                      <w:pPr>
                        <w:pStyle w:val="a9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Взамен инв. №</w:t>
                      </w:r>
                    </w:p>
                  </w:txbxContent>
                </v:textbox>
              </v:shape>
              <v:shape id="Text Box 115" o:spid="_x0000_s1031" type="#_x0000_t202" style="position:absolute;left:2551;top:5670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McL8AA&#10;AADbAAAADwAAAGRycy9kb3ducmV2LnhtbERPS4vCMBC+L/gfwgje1lQPslSj+EBcXA++wOvQjG2x&#10;mZRm1nb//eYgePz43rNF5yr1pCaUng2Mhgko4szbknMD18v28wtUEGSLlWcy8EcBFvPexwxT61s+&#10;0fMsuYohHFI0UIjUqdYhK8hhGPqaOHJ33ziUCJtc2wbbGO4qPU6SiXZYcmwosKZ1Qdnj/OsM/Gwu&#10;+VGWt9v61G79QWqc7FZ7Ywb9bjkFJdTJW/xyf1sD47g+fok/QM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PMcL8AAAADbAAAADwAAAAAAAAAAAAAAAACYAgAAZHJzL2Rvd25y&#10;ZXYueG1sUEsFBgAAAAAEAAQA9QAAAIUDAAAAAA==&#10;" strokeweight="1.25pt">
                <v:textbox style="layout-flow:vertical;mso-layout-flow-alt:bottom-to-top" inset="0,1mm,0,0">
                  <w:txbxContent>
                    <w:p w:rsidR="00A3628B" w:rsidRDefault="00A3628B">
                      <w:pPr>
                        <w:pStyle w:val="a9"/>
                      </w:pPr>
                    </w:p>
                  </w:txbxContent>
                </v:textbox>
              </v:shape>
              <v:shape id="Text Box 116" o:spid="_x0000_s1032" type="#_x0000_t202" style="position:absolute;left:2551;top:9072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+5tMQA&#10;AADbAAAADwAAAGRycy9kb3ducmV2LnhtbESPS4vCQBCE7wv+h6EFb+tEDyLRUXwgK7se1gd4bTJt&#10;Esz0hEyvyf77HUHYY1FVX1HzZecq9aAmlJ4NjIYJKOLM25JzA5fz7n0KKgiyxcozGfilAMtF722O&#10;qfUtH+lxklxFCIcUDRQidap1yApyGIa+Jo7ezTcOJcom17bBNsJdpcdJMtEOS44LBda0KSi7n36c&#10;ga/tOf+W1fW6ObY7f5AaJx/rT2MG/W41AyXUyX/41d5bA+MRPL/EH6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/ubTEAAAA2wAAAA8AAAAAAAAAAAAAAAAAmAIAAGRycy9k&#10;b3ducmV2LnhtbFBLBQYAAAAABAAEAPUAAACJAwAAAAA=&#10;" strokeweight="1.25pt">
                <v:textbox style="layout-flow:vertical;mso-layout-flow-alt:bottom-to-top" inset="0,1mm,0,0">
                  <w:txbxContent>
                    <w:p w:rsidR="00A3628B" w:rsidRDefault="00A3628B">
                      <w:pPr>
                        <w:pStyle w:val="a9"/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567" w:vertAnchor="text" w:tblpXSpec="right" w:tblpY="-2823"/>
      <w:tblOverlap w:val="never"/>
      <w:tblW w:w="10491" w:type="dxa"/>
      <w:tblBorders>
        <w:top w:val="single" w:sz="12" w:space="0" w:color="auto"/>
        <w:left w:val="single" w:sz="12" w:space="0" w:color="auto"/>
        <w:insideH w:val="single" w:sz="8" w:space="0" w:color="auto"/>
        <w:insideV w:val="single" w:sz="1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A3628B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851" w:type="dxa"/>
          <w:tcBorders>
            <w:top w:val="single" w:sz="12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6805" w:type="dxa"/>
          <w:gridSpan w:val="4"/>
          <w:vMerge w:val="restart"/>
          <w:tcMar>
            <w:left w:w="74" w:type="dxa"/>
            <w:right w:w="74" w:type="dxa"/>
          </w:tcMar>
          <w:vAlign w:val="center"/>
        </w:tcPr>
        <w:p w:rsidR="00A3628B" w:rsidRPr="00FF6C29" w:rsidRDefault="00A3628B" w:rsidP="000874F7">
          <w:pPr>
            <w:pStyle w:val="a9"/>
            <w:rPr>
              <w:noProof/>
              <w:sz w:val="28"/>
              <w:szCs w:val="28"/>
            </w:rPr>
          </w:pPr>
        </w:p>
      </w:tc>
    </w:tr>
    <w:tr w:rsidR="00A3628B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6805" w:type="dxa"/>
          <w:gridSpan w:val="4"/>
          <w:vMerge/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</w:tr>
    <w:tr w:rsidR="00A3628B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6805" w:type="dxa"/>
          <w:gridSpan w:val="4"/>
          <w:vMerge w:val="restart"/>
          <w:tcBorders>
            <w:top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 w:rsidP="0078368E">
          <w:pPr>
            <w:pStyle w:val="a9"/>
            <w:rPr>
              <w:noProof/>
              <w:sz w:val="24"/>
              <w:szCs w:val="24"/>
            </w:rPr>
          </w:pPr>
        </w:p>
      </w:tc>
    </w:tr>
    <w:tr w:rsidR="00A3628B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bottom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851" w:type="dxa"/>
          <w:tcBorders>
            <w:top w:val="single" w:sz="4" w:space="0" w:color="auto"/>
            <w:bottom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6805" w:type="dxa"/>
          <w:gridSpan w:val="4"/>
          <w:vMerge/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 w:val="24"/>
            </w:rPr>
          </w:pPr>
        </w:p>
      </w:tc>
    </w:tr>
    <w:tr w:rsidR="00A3628B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</w:tcBorders>
          <w:vAlign w:val="center"/>
        </w:tcPr>
        <w:p w:rsidR="00A3628B" w:rsidRPr="00FF6C29" w:rsidRDefault="00A3628B">
          <w:pPr>
            <w:pStyle w:val="a9"/>
            <w:rPr>
              <w:noProof/>
              <w:szCs w:val="16"/>
            </w:rPr>
          </w:pPr>
          <w:r w:rsidRPr="00FF6C29">
            <w:rPr>
              <w:noProof/>
              <w:szCs w:val="16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Cs w:val="16"/>
            </w:rPr>
          </w:pPr>
          <w:r w:rsidRPr="00FF6C29">
            <w:rPr>
              <w:noProof/>
              <w:szCs w:val="16"/>
            </w:rPr>
            <w:t>Кол.уч.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A3628B" w:rsidRPr="00FF6C29" w:rsidRDefault="00A3628B">
          <w:pPr>
            <w:pStyle w:val="a9"/>
            <w:rPr>
              <w:noProof/>
              <w:szCs w:val="16"/>
            </w:rPr>
          </w:pPr>
          <w:r w:rsidRPr="00FF6C29">
            <w:rPr>
              <w:noProof/>
              <w:szCs w:val="16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Cs w:val="16"/>
            </w:rPr>
          </w:pPr>
          <w:r w:rsidRPr="00FF6C29">
            <w:rPr>
              <w:noProof/>
              <w:szCs w:val="16"/>
            </w:rPr>
            <w:t>№ док.</w:t>
          </w:r>
        </w:p>
      </w:tc>
      <w:tc>
        <w:tcPr>
          <w:tcW w:w="851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A3628B" w:rsidRPr="00FF6C29" w:rsidRDefault="00A3628B">
          <w:pPr>
            <w:pStyle w:val="a9"/>
            <w:rPr>
              <w:noProof/>
              <w:szCs w:val="16"/>
            </w:rPr>
          </w:pPr>
          <w:r w:rsidRPr="00FF6C29">
            <w:rPr>
              <w:noProof/>
              <w:szCs w:val="16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A3628B" w:rsidRPr="00FF6C29" w:rsidRDefault="00A3628B">
          <w:pPr>
            <w:pStyle w:val="a9"/>
            <w:rPr>
              <w:noProof/>
              <w:szCs w:val="16"/>
            </w:rPr>
          </w:pPr>
          <w:r w:rsidRPr="00FF6C29">
            <w:rPr>
              <w:noProof/>
              <w:szCs w:val="16"/>
            </w:rPr>
            <w:t>Дата</w:t>
          </w:r>
        </w:p>
      </w:tc>
      <w:tc>
        <w:tcPr>
          <w:tcW w:w="6805" w:type="dxa"/>
          <w:gridSpan w:val="4"/>
          <w:vMerge/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 w:val="24"/>
            </w:rPr>
          </w:pPr>
        </w:p>
      </w:tc>
    </w:tr>
    <w:tr w:rsidR="00A3628B">
      <w:trPr>
        <w:cantSplit/>
        <w:trHeight w:hRule="exact" w:val="284"/>
      </w:trPr>
      <w:tc>
        <w:tcPr>
          <w:tcW w:w="1134" w:type="dxa"/>
          <w:gridSpan w:val="2"/>
          <w:tcBorders>
            <w:top w:val="single" w:sz="12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 w:rsidP="00C737F3">
          <w:pPr>
            <w:pStyle w:val="a9"/>
            <w:jc w:val="left"/>
            <w:rPr>
              <w:noProof/>
              <w:sz w:val="18"/>
              <w:szCs w:val="18"/>
            </w:rPr>
          </w:pPr>
          <w:r w:rsidRPr="00FF6C29">
            <w:rPr>
              <w:noProof/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top w:val="single" w:sz="12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 w:rsidP="00C737F3">
          <w:pPr>
            <w:pStyle w:val="a9"/>
            <w:jc w:val="left"/>
            <w:rPr>
              <w:noProof/>
              <w:sz w:val="18"/>
              <w:szCs w:val="18"/>
            </w:rPr>
          </w:pPr>
        </w:p>
      </w:tc>
      <w:tc>
        <w:tcPr>
          <w:tcW w:w="851" w:type="dxa"/>
          <w:tcBorders>
            <w:top w:val="single" w:sz="12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12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3969" w:type="dxa"/>
          <w:vMerge w:val="restart"/>
          <w:tcBorders>
            <w:top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 w:rsidP="00A2622A">
          <w:pPr>
            <w:pStyle w:val="a9"/>
            <w:rPr>
              <w:noProof/>
              <w:sz w:val="24"/>
              <w:szCs w:val="24"/>
            </w:rPr>
          </w:pPr>
        </w:p>
      </w:tc>
      <w:tc>
        <w:tcPr>
          <w:tcW w:w="851" w:type="dxa"/>
          <w:tcBorders>
            <w:top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 w:val="20"/>
            </w:rPr>
          </w:pPr>
          <w:r w:rsidRPr="00FF6C29">
            <w:rPr>
              <w:noProof/>
              <w:sz w:val="20"/>
            </w:rPr>
            <w:t>Стадия</w:t>
          </w:r>
        </w:p>
      </w:tc>
      <w:tc>
        <w:tcPr>
          <w:tcW w:w="851" w:type="dxa"/>
          <w:tcBorders>
            <w:top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 w:val="20"/>
            </w:rPr>
          </w:pPr>
          <w:r w:rsidRPr="00FF6C29">
            <w:rPr>
              <w:noProof/>
              <w:sz w:val="20"/>
            </w:rPr>
            <w:t>Лист</w:t>
          </w:r>
        </w:p>
      </w:tc>
      <w:tc>
        <w:tcPr>
          <w:tcW w:w="1134" w:type="dxa"/>
          <w:tcBorders>
            <w:top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 w:val="20"/>
            </w:rPr>
          </w:pPr>
          <w:r w:rsidRPr="00FF6C29">
            <w:rPr>
              <w:noProof/>
              <w:sz w:val="20"/>
            </w:rPr>
            <w:t>Листов</w:t>
          </w:r>
        </w:p>
      </w:tc>
    </w:tr>
    <w:tr w:rsidR="00A3628B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  <w:right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 w:rsidP="00C737F3">
          <w:pPr>
            <w:pStyle w:val="a9"/>
            <w:jc w:val="left"/>
            <w:rPr>
              <w:noProof/>
              <w:sz w:val="18"/>
              <w:szCs w:val="18"/>
            </w:rPr>
          </w:pPr>
          <w:r w:rsidRPr="00FF6C29">
            <w:rPr>
              <w:rStyle w:val="af3"/>
              <w:noProof/>
              <w:sz w:val="18"/>
              <w:szCs w:val="18"/>
            </w:rPr>
            <w:t>Н</w:t>
          </w:r>
          <w:r w:rsidRPr="00FF6C29">
            <w:rPr>
              <w:noProof/>
              <w:sz w:val="18"/>
              <w:szCs w:val="18"/>
            </w:rPr>
            <w:t>.контр.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 w:rsidP="00C737F3">
          <w:pPr>
            <w:pStyle w:val="a9"/>
            <w:jc w:val="left"/>
            <w:rPr>
              <w:noProof/>
              <w:sz w:val="18"/>
              <w:szCs w:val="18"/>
            </w:rPr>
          </w:pP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</w:rPr>
          </w:pPr>
        </w:p>
      </w:tc>
      <w:tc>
        <w:tcPr>
          <w:tcW w:w="3969" w:type="dxa"/>
          <w:vMerge/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 w:val="24"/>
            </w:rPr>
          </w:pPr>
        </w:p>
      </w:tc>
      <w:tc>
        <w:tcPr>
          <w:tcW w:w="851" w:type="dxa"/>
          <w:vMerge w:val="restart"/>
          <w:tcBorders>
            <w:top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 w:val="24"/>
              <w:szCs w:val="24"/>
            </w:rPr>
          </w:pPr>
        </w:p>
      </w:tc>
      <w:tc>
        <w:tcPr>
          <w:tcW w:w="851" w:type="dxa"/>
          <w:vMerge w:val="restart"/>
          <w:tcBorders>
            <w:top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EA25FA">
          <w:pPr>
            <w:pStyle w:val="a9"/>
            <w:rPr>
              <w:noProof/>
              <w:sz w:val="24"/>
              <w:szCs w:val="24"/>
            </w:rPr>
          </w:pPr>
          <w:r w:rsidRPr="00FF6C29">
            <w:rPr>
              <w:noProof/>
              <w:sz w:val="24"/>
              <w:szCs w:val="24"/>
            </w:rPr>
            <w:fldChar w:fldCharType="begin"/>
          </w:r>
          <w:r w:rsidR="00A3628B" w:rsidRPr="00FF6C29">
            <w:rPr>
              <w:noProof/>
              <w:sz w:val="24"/>
              <w:szCs w:val="24"/>
            </w:rPr>
            <w:instrText xml:space="preserve"> PAGE  \* MERGEFORMAT</w:instrText>
          </w:r>
          <w:r w:rsidRPr="00FF6C29">
            <w:rPr>
              <w:noProof/>
              <w:sz w:val="24"/>
              <w:szCs w:val="24"/>
            </w:rPr>
            <w:fldChar w:fldCharType="separate"/>
          </w:r>
          <w:r w:rsidR="00B470B3">
            <w:rPr>
              <w:noProof/>
              <w:sz w:val="24"/>
              <w:szCs w:val="24"/>
            </w:rPr>
            <w:t>1</w:t>
          </w:r>
          <w:r w:rsidRPr="00FF6C29">
            <w:rPr>
              <w:noProof/>
              <w:sz w:val="24"/>
              <w:szCs w:val="24"/>
            </w:rPr>
            <w:fldChar w:fldCharType="end"/>
          </w:r>
        </w:p>
      </w:tc>
      <w:tc>
        <w:tcPr>
          <w:tcW w:w="1134" w:type="dxa"/>
          <w:vMerge w:val="restart"/>
          <w:tcBorders>
            <w:top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EA25FA">
          <w:pPr>
            <w:pStyle w:val="a9"/>
            <w:rPr>
              <w:noProof/>
              <w:sz w:val="24"/>
              <w:szCs w:val="24"/>
            </w:rPr>
          </w:pPr>
          <w:fldSimple w:instr=" NUMPAGES  \* Arabic  \* MERGEFORMAT ">
            <w:r w:rsidR="00B470B3" w:rsidRPr="00B470B3">
              <w:rPr>
                <w:noProof/>
                <w:sz w:val="24"/>
                <w:szCs w:val="24"/>
              </w:rPr>
              <w:t>11</w:t>
            </w:r>
          </w:fldSimple>
        </w:p>
      </w:tc>
    </w:tr>
    <w:tr w:rsidR="00A3628B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 w:rsidP="00C737F3">
          <w:pPr>
            <w:pStyle w:val="a9"/>
            <w:jc w:val="left"/>
            <w:rPr>
              <w:noProof/>
              <w:sz w:val="18"/>
              <w:szCs w:val="18"/>
            </w:rPr>
          </w:pPr>
          <w:r w:rsidRPr="00FF6C29">
            <w:rPr>
              <w:noProof/>
              <w:sz w:val="18"/>
              <w:szCs w:val="18"/>
            </w:rPr>
            <w:t>Нач.отд.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 w:rsidP="00C737F3">
          <w:pPr>
            <w:pStyle w:val="a9"/>
            <w:jc w:val="left"/>
            <w:rPr>
              <w:noProof/>
              <w:sz w:val="18"/>
              <w:szCs w:val="18"/>
            </w:rPr>
          </w:pP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Cs w:val="16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Cs w:val="16"/>
            </w:rPr>
          </w:pPr>
        </w:p>
      </w:tc>
      <w:tc>
        <w:tcPr>
          <w:tcW w:w="3969" w:type="dxa"/>
          <w:vMerge/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 w:val="24"/>
            </w:rPr>
          </w:pPr>
        </w:p>
      </w:tc>
      <w:tc>
        <w:tcPr>
          <w:tcW w:w="851" w:type="dxa"/>
          <w:vMerge/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 w:val="20"/>
            </w:rPr>
          </w:pPr>
        </w:p>
      </w:tc>
      <w:tc>
        <w:tcPr>
          <w:tcW w:w="851" w:type="dxa"/>
          <w:vMerge/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 w:val="20"/>
            </w:rPr>
          </w:pPr>
        </w:p>
      </w:tc>
      <w:tc>
        <w:tcPr>
          <w:tcW w:w="1134" w:type="dxa"/>
          <w:vMerge/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 w:val="20"/>
            </w:rPr>
          </w:pPr>
        </w:p>
      </w:tc>
    </w:tr>
    <w:tr w:rsidR="00A3628B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 w:rsidP="00C737F3">
          <w:pPr>
            <w:pStyle w:val="a9"/>
            <w:jc w:val="left"/>
            <w:rPr>
              <w:noProof/>
              <w:sz w:val="18"/>
              <w:szCs w:val="18"/>
            </w:rPr>
          </w:pPr>
          <w:r w:rsidRPr="00FF6C29">
            <w:rPr>
              <w:noProof/>
              <w:sz w:val="18"/>
              <w:szCs w:val="18"/>
            </w:rPr>
            <w:t>Гл.спец.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 w:rsidP="00C737F3">
          <w:pPr>
            <w:pStyle w:val="a9"/>
            <w:jc w:val="left"/>
            <w:rPr>
              <w:noProof/>
              <w:sz w:val="18"/>
              <w:szCs w:val="18"/>
            </w:rPr>
          </w:pP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Cs w:val="16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Cs w:val="16"/>
            </w:rPr>
          </w:pPr>
        </w:p>
      </w:tc>
      <w:tc>
        <w:tcPr>
          <w:tcW w:w="3969" w:type="dxa"/>
          <w:vMerge w:val="restart"/>
          <w:tcBorders>
            <w:top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z w:val="24"/>
              <w:szCs w:val="24"/>
            </w:rPr>
          </w:pPr>
          <w:r w:rsidRPr="00FF6C29">
            <w:rPr>
              <w:noProof/>
              <w:sz w:val="24"/>
              <w:szCs w:val="24"/>
            </w:rPr>
            <w:t>Ведомость объемов работ</w:t>
          </w: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Pr="00FF6C29" w:rsidRDefault="00A3628B">
          <w:pPr>
            <w:pStyle w:val="a9"/>
            <w:rPr>
              <w:noProof/>
              <w:spacing w:val="-20"/>
              <w:sz w:val="20"/>
            </w:rPr>
          </w:pPr>
        </w:p>
      </w:tc>
    </w:tr>
    <w:tr w:rsidR="00A3628B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 w:rsidP="00C737F3">
          <w:pPr>
            <w:pStyle w:val="a9"/>
            <w:jc w:val="left"/>
            <w:rPr>
              <w:noProof/>
              <w:sz w:val="18"/>
              <w:szCs w:val="18"/>
            </w:rPr>
          </w:pPr>
          <w:r>
            <w:rPr>
              <w:noProof/>
              <w:sz w:val="18"/>
              <w:szCs w:val="18"/>
            </w:rPr>
            <w:t>Зав.груп.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 w:rsidP="00C737F3">
          <w:pPr>
            <w:pStyle w:val="a9"/>
            <w:jc w:val="left"/>
            <w:rPr>
              <w:noProof/>
              <w:sz w:val="18"/>
              <w:szCs w:val="18"/>
            </w:rPr>
          </w:pPr>
        </w:p>
      </w:tc>
      <w:tc>
        <w:tcPr>
          <w:tcW w:w="851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  <w:szCs w:val="16"/>
            </w:rPr>
          </w:pPr>
        </w:p>
      </w:tc>
      <w:tc>
        <w:tcPr>
          <w:tcW w:w="567" w:type="dxa"/>
          <w:tcBorders>
            <w:top w:val="single" w:sz="4" w:space="0" w:color="auto"/>
            <w:bottom w:val="single" w:sz="4" w:space="0" w:color="auto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szCs w:val="16"/>
            </w:rPr>
          </w:pPr>
        </w:p>
      </w:tc>
      <w:tc>
        <w:tcPr>
          <w:tcW w:w="3969" w:type="dxa"/>
          <w:vMerge/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sz w:val="24"/>
            </w:rPr>
          </w:pPr>
        </w:p>
      </w:tc>
      <w:tc>
        <w:tcPr>
          <w:tcW w:w="2836" w:type="dxa"/>
          <w:gridSpan w:val="3"/>
          <w:vMerge/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</w:pPr>
        </w:p>
      </w:tc>
    </w:tr>
    <w:tr w:rsidR="00A3628B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bottom w:val="nil"/>
          </w:tcBorders>
          <w:tcMar>
            <w:left w:w="74" w:type="dxa"/>
            <w:right w:w="74" w:type="dxa"/>
          </w:tcMar>
          <w:vAlign w:val="center"/>
        </w:tcPr>
        <w:p w:rsidR="00A3628B" w:rsidRDefault="00A3628B" w:rsidP="00C737F3">
          <w:pPr>
            <w:pStyle w:val="a9"/>
            <w:jc w:val="left"/>
            <w:rPr>
              <w:noProof/>
              <w:sz w:val="18"/>
              <w:szCs w:val="18"/>
            </w:rPr>
          </w:pPr>
          <w:r>
            <w:rPr>
              <w:noProof/>
              <w:sz w:val="18"/>
              <w:szCs w:val="18"/>
            </w:rPr>
            <w:t>Исполн.</w:t>
          </w:r>
        </w:p>
      </w:tc>
      <w:tc>
        <w:tcPr>
          <w:tcW w:w="1134" w:type="dxa"/>
          <w:gridSpan w:val="2"/>
          <w:tcBorders>
            <w:top w:val="single" w:sz="4" w:space="0" w:color="auto"/>
            <w:bottom w:val="nil"/>
          </w:tcBorders>
          <w:tcMar>
            <w:left w:w="74" w:type="dxa"/>
            <w:right w:w="74" w:type="dxa"/>
          </w:tcMar>
          <w:vAlign w:val="center"/>
        </w:tcPr>
        <w:p w:rsidR="00A3628B" w:rsidRPr="00A9635A" w:rsidRDefault="00A3628B" w:rsidP="00C737F3">
          <w:pPr>
            <w:pStyle w:val="a9"/>
            <w:jc w:val="left"/>
            <w:rPr>
              <w:noProof/>
              <w:sz w:val="18"/>
              <w:szCs w:val="18"/>
            </w:rPr>
          </w:pPr>
        </w:p>
      </w:tc>
      <w:tc>
        <w:tcPr>
          <w:tcW w:w="851" w:type="dxa"/>
          <w:tcBorders>
            <w:top w:val="single" w:sz="4" w:space="0" w:color="auto"/>
            <w:bottom w:val="nil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noProof/>
              <w:szCs w:val="16"/>
            </w:rPr>
          </w:pPr>
        </w:p>
      </w:tc>
      <w:tc>
        <w:tcPr>
          <w:tcW w:w="567" w:type="dxa"/>
          <w:tcBorders>
            <w:top w:val="single" w:sz="4" w:space="0" w:color="auto"/>
            <w:bottom w:val="nil"/>
          </w:tcBorders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szCs w:val="16"/>
            </w:rPr>
          </w:pPr>
        </w:p>
      </w:tc>
      <w:tc>
        <w:tcPr>
          <w:tcW w:w="3969" w:type="dxa"/>
          <w:vMerge/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  <w:rPr>
              <w:sz w:val="24"/>
            </w:rPr>
          </w:pPr>
        </w:p>
      </w:tc>
      <w:tc>
        <w:tcPr>
          <w:tcW w:w="2836" w:type="dxa"/>
          <w:gridSpan w:val="3"/>
          <w:vMerge/>
          <w:tcMar>
            <w:left w:w="74" w:type="dxa"/>
            <w:right w:w="74" w:type="dxa"/>
          </w:tcMar>
          <w:vAlign w:val="center"/>
        </w:tcPr>
        <w:p w:rsidR="00A3628B" w:rsidRDefault="00A3628B">
          <w:pPr>
            <w:pStyle w:val="a9"/>
          </w:pPr>
        </w:p>
      </w:tc>
    </w:tr>
  </w:tbl>
  <w:p w:rsidR="00A3628B" w:rsidRDefault="00B470B3">
    <w:pPr>
      <w:pStyle w:val="a9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-586740</wp:posOffset>
              </wp:positionH>
              <wp:positionV relativeFrom="paragraph">
                <wp:posOffset>-5213350</wp:posOffset>
              </wp:positionV>
              <wp:extent cx="539750" cy="2339975"/>
              <wp:effectExtent l="0" t="0" r="0" b="0"/>
              <wp:wrapNone/>
              <wp:docPr id="7" name="Group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339975"/>
                        <a:chOff x="284" y="7938"/>
                        <a:chExt cx="850" cy="3685"/>
                      </a:xfrm>
                    </wpg:grpSpPr>
                    <wps:wsp>
                      <wps:cNvPr id="8" name="Text Box 82"/>
                      <wps:cNvSpPr txBox="1">
                        <a:spLocks noChangeArrowheads="1"/>
                      </wps:cNvSpPr>
                      <wps:spPr bwMode="auto">
                        <a:xfrm>
                          <a:off x="284" y="7938"/>
                          <a:ext cx="283" cy="368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Согласовано :</w:t>
                            </w:r>
                          </w:p>
                        </w:txbxContent>
                      </wps:txbx>
                      <wps:bodyPr rot="0" vert="vert270" wrap="square" lIns="0" tIns="0" rIns="0" bIns="36000" anchor="t" anchorCtr="0" upright="1">
                        <a:noAutofit/>
                      </wps:bodyPr>
                    </wps:wsp>
                    <wps:wsp>
                      <wps:cNvPr id="9" name="Text Box 83"/>
                      <wps:cNvSpPr txBox="1">
                        <a:spLocks noChangeArrowheads="1"/>
                      </wps:cNvSpPr>
                      <wps:spPr bwMode="auto">
                        <a:xfrm>
                          <a:off x="567" y="9355"/>
                          <a:ext cx="283" cy="1134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vert270" wrap="square" lIns="0" tIns="36000" rIns="0" bIns="0" anchor="t" anchorCtr="0" upright="1">
                        <a:noAutofit/>
                      </wps:bodyPr>
                    </wps:wsp>
                    <wps:wsp>
                      <wps:cNvPr id="10" name="Text Box 84"/>
                      <wps:cNvSpPr txBox="1">
                        <a:spLocks noChangeArrowheads="1"/>
                      </wps:cNvSpPr>
                      <wps:spPr bwMode="auto">
                        <a:xfrm>
                          <a:off x="567" y="10489"/>
                          <a:ext cx="283" cy="1134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vert270" wrap="square" lIns="0" tIns="36000" rIns="0" bIns="0" anchor="t" anchorCtr="0" upright="1">
                        <a:noAutofit/>
                      </wps:bodyPr>
                    </wps:wsp>
                    <wps:wsp>
                      <wps:cNvPr id="11" name="Text Box 85"/>
                      <wps:cNvSpPr txBox="1">
                        <a:spLocks noChangeArrowheads="1"/>
                      </wps:cNvSpPr>
                      <wps:spPr bwMode="auto">
                        <a:xfrm>
                          <a:off x="851" y="9355"/>
                          <a:ext cx="283" cy="1134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vert270" wrap="square" lIns="0" tIns="36000" rIns="0" bIns="0" anchor="t" anchorCtr="0" upright="1">
                        <a:noAutofit/>
                      </wps:bodyPr>
                    </wps:wsp>
                    <wps:wsp>
                      <wps:cNvPr id="12" name="Text Box 86"/>
                      <wps:cNvSpPr txBox="1">
                        <a:spLocks noChangeArrowheads="1"/>
                      </wps:cNvSpPr>
                      <wps:spPr bwMode="auto">
                        <a:xfrm>
                          <a:off x="851" y="10489"/>
                          <a:ext cx="283" cy="1134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vert270" wrap="square" lIns="0" tIns="36000" rIns="0" bIns="0" anchor="t" anchorCtr="0" upright="1">
                        <a:noAutofit/>
                      </wps:bodyPr>
                    </wps:wsp>
                    <wps:wsp>
                      <wps:cNvPr id="13" name="Line 87"/>
                      <wps:cNvCnPr>
                        <a:cxnSpLocks noChangeShapeType="1"/>
                      </wps:cNvCnPr>
                      <wps:spPr bwMode="auto">
                        <a:xfrm flipV="1">
                          <a:off x="851" y="7938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88"/>
                      <wps:cNvCnPr>
                        <a:cxnSpLocks noChangeShapeType="1"/>
                      </wps:cNvCnPr>
                      <wps:spPr bwMode="auto">
                        <a:xfrm>
                          <a:off x="567" y="7938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89"/>
                      <wps:cNvCnPr>
                        <a:cxnSpLocks noChangeShapeType="1"/>
                      </wps:cNvCnPr>
                      <wps:spPr bwMode="auto">
                        <a:xfrm>
                          <a:off x="567" y="8505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1" o:spid="_x0000_s1033" style="position:absolute;left:0;text-align:left;margin-left:-46.2pt;margin-top:-410.5pt;width:42.5pt;height:184.25pt;z-index:251656192;mso-position-horizontal-relative:margin" coordorigin="284,7938" coordsize="850,3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34" type="#_x0000_t202" style="position:absolute;left:284;top:7938;width:283;height:3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xG1sEA&#10;AADaAAAADwAAAGRycy9kb3ducmV2LnhtbERPy4rCMBTdC/MP4Q64kTFVGJmpRhFB1IXKdB7ra3Pb&#10;FJub0kTt/L1ZCC4P5z1bdLYWV2p95VjBaJiAIM6drrhU8PO9fvsA4QOyxtoxKfgnD4v5S2+GqXY3&#10;/qJrFkoRQ9inqMCE0KRS+tyQRT90DXHkCtdaDBG2pdQt3mK4reU4SSbSYsWxwWBDK0P5ObtYBafi&#10;vT4PTPf36z93G9kUx8Ngf1Sq/9otpyACdeEpfri3WkHcGq/EGy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sRtbBAAAA2gAAAA8AAAAAAAAAAAAAAAAAmAIAAGRycy9kb3du&#10;cmV2LnhtbFBLBQYAAAAABAAEAPUAAACGAwAAAAA=&#10;" filled="f" strokeweight="1.25pt">
                <v:textbox style="layout-flow:vertical;mso-layout-flow-alt:bottom-to-top" inset="0,0,0,1mm">
                  <w:txbxContent>
                    <w:p w:rsidR="00A3628B" w:rsidRDefault="00A3628B">
                      <w:pPr>
                        <w:pStyle w:val="a9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Согласовано :</w:t>
                      </w:r>
                    </w:p>
                  </w:txbxContent>
                </v:textbox>
              </v:shape>
              <v:shape id="Text Box 83" o:spid="_x0000_s1035" type="#_x0000_t202" style="position:absolute;left:567;top:9355;width:283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yr9cMA&#10;AADaAAAADwAAAGRycy9kb3ducmV2LnhtbESPQWvCQBSE7wX/w/IEL8VszKG10VVECOiltNHeH9nX&#10;JDT7NuxuNOmv7xYKPQ4z8w2z3Y+mEzdyvrWsYJWkIIgrq1uuFVwvxXINwgdkjZ1lUjCRh/1u9rDF&#10;XNs7v9OtDLWIEPY5KmhC6HMpfdWQQZ/Ynjh6n9YZDFG6WmqH9wg3nczS9EkabDkuNNjTsaHqqxyM&#10;gmIqPh5XqTnLV/zOaBiex/ObU2oxHw8bEIHG8B/+a5+0ghf4vRJv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yr9cMAAADaAAAADwAAAAAAAAAAAAAAAACYAgAAZHJzL2Rv&#10;d25yZXYueG1sUEsFBgAAAAAEAAQA9QAAAIgDAAAAAA==&#10;" filled="f" strokeweight="1.25pt">
                <v:textbox style="layout-flow:vertical;mso-layout-flow-alt:bottom-to-top" inset="0,1mm,0,0">
                  <w:txbxContent>
                    <w:p w:rsidR="00A3628B" w:rsidRDefault="00A3628B">
                      <w:pPr>
                        <w:pStyle w:val="a9"/>
                      </w:pPr>
                    </w:p>
                  </w:txbxContent>
                </v:textbox>
              </v:shape>
              <v:shape id="Text Box 84" o:spid="_x0000_s1036" type="#_x0000_t202" style="position:absolute;left:567;top:10489;width:283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sSmMQA&#10;AADbAAAADwAAAGRycy9kb3ducmV2LnhtbESPT2vCQBDF7wW/wzKCl6IbPbSSukoRAnqR1j/3ITtN&#10;QrOzYXej0U/vHAq9zfDevPeb1WZwrbpSiI1nA/NZBoq49LbhysD5VEyXoGJCtth6JgN3irBZj15W&#10;mFt/42+6HlOlJIRjjgbqlLpc61jW5DDOfEcs2o8PDpOsodI24E3CXasXWfamHTYsDTV2tK2p/D32&#10;zkBxLy6v88zt9QEfC+r792H/FYyZjIfPD1CJhvRv/rveWcEXevlFBt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rEpjEAAAA2wAAAA8AAAAAAAAAAAAAAAAAmAIAAGRycy9k&#10;b3ducmV2LnhtbFBLBQYAAAAABAAEAPUAAACJAwAAAAA=&#10;" filled="f" strokeweight="1.25pt">
                <v:textbox style="layout-flow:vertical;mso-layout-flow-alt:bottom-to-top" inset="0,1mm,0,0">
                  <w:txbxContent>
                    <w:p w:rsidR="00A3628B" w:rsidRDefault="00A3628B">
                      <w:pPr>
                        <w:pStyle w:val="a9"/>
                      </w:pPr>
                    </w:p>
                  </w:txbxContent>
                </v:textbox>
              </v:shape>
              <v:shape id="Text Box 85" o:spid="_x0000_s1037" type="#_x0000_t202" style="position:absolute;left:851;top:9355;width:283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e3A8EA&#10;AADbAAAADwAAAGRycy9kb3ducmV2LnhtbERPPWvDMBDdA/0P4gpdQiM7Q1NcK6EUDM1SUifdD+ti&#10;m1gnI8mO3V8fFQrZ7vE+L99NphMjOd9aVpCuEhDEldUt1wpOx+L5FYQPyBo7y6RgJg+77cMix0zb&#10;K3/TWIZaxBD2GSpoQugzKX3VkEG/sj1x5M7WGQwRulpqh9cYbjq5TpIXabDl2NBgTx8NVZdyMAqK&#10;ufhZponZyy/8XdMwbKb9wSn19Di9v4EINIW7+N/9qeP8FP5+iQfI7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ntwPBAAAA2wAAAA8AAAAAAAAAAAAAAAAAmAIAAGRycy9kb3du&#10;cmV2LnhtbFBLBQYAAAAABAAEAPUAAACGAwAAAAA=&#10;" filled="f" strokeweight="1.25pt">
                <v:textbox style="layout-flow:vertical;mso-layout-flow-alt:bottom-to-top" inset="0,1mm,0,0">
                  <w:txbxContent>
                    <w:p w:rsidR="00A3628B" w:rsidRDefault="00A3628B">
                      <w:pPr>
                        <w:pStyle w:val="a9"/>
                      </w:pPr>
                    </w:p>
                  </w:txbxContent>
                </v:textbox>
              </v:shape>
              <v:shape id="Text Box 86" o:spid="_x0000_s1038" type="#_x0000_t202" style="position:absolute;left:851;top:10489;width:283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UpdMAA&#10;AADbAAAADwAAAGRycy9kb3ducmV2LnhtbERPTYvCMBC9L/gfwgheFk3twZVqFBEKepHVXe9DM7bF&#10;ZlKSVKu/fiMIe5vH+5zlujeNuJHztWUF00kCgriwuuZSwe9PPp6D8AFZY2OZFDzIw3o1+Fhipu2d&#10;j3Q7hVLEEPYZKqhCaDMpfVGRQT+xLXHkLtYZDBG6UmqH9xhuGpkmyUwarDk2VNjStqLieuqMgvyR&#10;nz+nidnLAz5T6rqvfv/tlBoN+80CRKA+/Ivf7p2O81N4/RIPk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3UpdMAAAADbAAAADwAAAAAAAAAAAAAAAACYAgAAZHJzL2Rvd25y&#10;ZXYueG1sUEsFBgAAAAAEAAQA9QAAAIUDAAAAAA==&#10;" filled="f" strokeweight="1.25pt">
                <v:textbox style="layout-flow:vertical;mso-layout-flow-alt:bottom-to-top" inset="0,1mm,0,0">
                  <w:txbxContent>
                    <w:p w:rsidR="00A3628B" w:rsidRDefault="00A3628B">
                      <w:pPr>
                        <w:pStyle w:val="a9"/>
                      </w:pPr>
                    </w:p>
                  </w:txbxContent>
                </v:textbox>
              </v:shape>
              <v:line id="Line 87" o:spid="_x0000_s1039" style="position:absolute;flip:y;visibility:visible;mso-wrap-style:square" from="851,7938" to="851,9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44o8EAAADbAAAADwAAAGRycy9kb3ducmV2LnhtbERPTWvCQBC9C/0PyxR6001bqDa6SisI&#10;QvVQK+hxzI5JMDsbsqOJ/94VhN7m8T5nMutcpS7UhNKzgddBAoo487bk3MD2b9EfgQqCbLHyTAau&#10;FGA2fepNMLW+5V+6bCRXMYRDigYKkTrVOmQFOQwDXxNH7ugbhxJhk2vbYBvDXaXfkuRDOyw5NhRY&#10;07yg7LQ5OwPBXvmwG6127fd2f5JyuJbu59OYl+fuawxKqJN/8cO9tHH+O9x/iQfo6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bjijwQAAANsAAAAPAAAAAAAAAAAAAAAA&#10;AKECAABkcnMvZG93bnJldi54bWxQSwUGAAAAAAQABAD5AAAAjwMAAAAA&#10;" strokeweight="1.25pt"/>
              <v:line id="Line 88" o:spid="_x0000_s1040" style="position:absolute;visibility:visible;mso-wrap-style:square" from="567,7938" to="1134,7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EcsEAAADbAAAADwAAAGRycy9kb3ducmV2LnhtbERP3WrCMBS+F/YO4Qx2p2m3UUZtWoZM&#10;GAxEqw9w1hzbsuSkNJnt3t4MBO/Ox/d7imq2Rlxo9L1jBekqAUHcON1zq+B03C7fQPiArNE4JgV/&#10;5KEqHxYF5tpNfKBLHVoRQ9jnqKALYcil9E1HFv3KDcSRO7vRYohwbKUecYrh1sjnJMmkxZ5jQ4cD&#10;bTpqfupfq2Da19t59+W0PblN1pss/X75MEo9Pc7vaxCB5nAX39yfOs5/hf9f4gGyv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6YRywQAAANsAAAAPAAAAAAAAAAAAAAAA&#10;AKECAABkcnMvZG93bnJldi54bWxQSwUGAAAAAAQABAD5AAAAjwMAAAAA&#10;" strokeweight="1.25pt"/>
              <v:line id="Line 89" o:spid="_x0000_s1041" style="position:absolute;visibility:visible;mso-wrap-style:square" from="567,8505" to="1134,8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Uh6cEAAADbAAAADwAAAGRycy9kb3ducmV2LnhtbERP3WrCMBS+F/YO4Qx2p2k3VkZtWoZM&#10;GAxEqw9w1hzbsuSkNJnt3t4MBO/Ox/d7imq2Rlxo9L1jBekqAUHcON1zq+B03C7fQPiArNE4JgV/&#10;5KEqHxYF5tpNfKBLHVoRQ9jnqKALYcil9E1HFv3KDcSRO7vRYohwbKUecYrh1sjnJMmkxZ5jQ4cD&#10;bTpqfupfq2Da19t59+W0PblN1pss/X75MEo9Pc7vaxCB5nAX39yfOs5/hf9f4gGyv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pSHpwQAAANsAAAAPAAAAAAAAAAAAAAAA&#10;AKECAABkcnMvZG93bnJldi54bWxQSwUGAAAAAAQABAD5AAAAjwMAAAAA&#10;" strokeweight="1.25pt"/>
              <w10:wrap anchorx="margin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-478790</wp:posOffset>
              </wp:positionH>
              <wp:positionV relativeFrom="paragraph">
                <wp:posOffset>-2873375</wp:posOffset>
              </wp:positionV>
              <wp:extent cx="431800" cy="3060065"/>
              <wp:effectExtent l="0" t="0" r="0" b="0"/>
              <wp:wrapNone/>
              <wp:docPr id="1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800" cy="3060065"/>
                        <a:chOff x="2268" y="5670"/>
                        <a:chExt cx="680" cy="4819"/>
                      </a:xfrm>
                    </wpg:grpSpPr>
                    <wps:wsp>
                      <wps:cNvPr id="2" name="Text Box 92"/>
                      <wps:cNvSpPr txBox="1">
                        <a:spLocks noChangeArrowheads="1"/>
                      </wps:cNvSpPr>
                      <wps:spPr bwMode="auto">
                        <a:xfrm>
                          <a:off x="2268" y="9072"/>
                          <a:ext cx="283" cy="1417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af3"/>
                                <w:noProof/>
                                <w:sz w:val="18"/>
                                <w:szCs w:val="18"/>
                              </w:rPr>
                              <w:t>Инв.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93"/>
                      <wps:cNvSpPr txBox="1">
                        <a:spLocks noChangeArrowheads="1"/>
                      </wps:cNvSpPr>
                      <wps:spPr bwMode="auto">
                        <a:xfrm>
                          <a:off x="2268" y="7087"/>
                          <a:ext cx="283" cy="1984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af3"/>
                                <w:sz w:val="18"/>
                                <w:szCs w:val="18"/>
                              </w:rPr>
                              <w:t>Подпись и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4" name="Text Box 94"/>
                      <wps:cNvSpPr txBox="1">
                        <a:spLocks noChangeArrowheads="1"/>
                      </wps:cNvSpPr>
                      <wps:spPr bwMode="auto">
                        <a:xfrm>
                          <a:off x="2268" y="5670"/>
                          <a:ext cx="283" cy="1417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af3"/>
                                <w:sz w:val="18"/>
                                <w:szCs w:val="18"/>
                              </w:rPr>
                              <w:t>Взаме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н инв.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95"/>
                      <wps:cNvSpPr txBox="1">
                        <a:spLocks noChangeArrowheads="1"/>
                      </wps:cNvSpPr>
                      <wps:spPr bwMode="auto">
                        <a:xfrm>
                          <a:off x="2551" y="5670"/>
                          <a:ext cx="397" cy="1417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vert270" wrap="square" lIns="0" tIns="36000" rIns="0" bIns="0" anchor="t" anchorCtr="0" upright="1">
                        <a:noAutofit/>
                      </wps:bodyPr>
                    </wps:wsp>
                    <wps:wsp>
                      <wps:cNvPr id="6" name="Text Box 96"/>
                      <wps:cNvSpPr txBox="1">
                        <a:spLocks noChangeArrowheads="1"/>
                      </wps:cNvSpPr>
                      <wps:spPr bwMode="auto">
                        <a:xfrm>
                          <a:off x="2551" y="9072"/>
                          <a:ext cx="397" cy="1417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3628B" w:rsidRDefault="00A3628B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vert270" wrap="square" lIns="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1" o:spid="_x0000_s1042" style="position:absolute;left:0;text-align:left;margin-left:-37.7pt;margin-top:-226.25pt;width:34pt;height:240.95pt;z-index:-251657216;mso-position-horizontal-relative:margin" coordorigin="2268,5670" coordsize="680,4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">
              <v:shape id="Text Box 92" o:spid="_x0000_s1043" type="#_x0000_t202" style="position:absolute;left:2268;top:9072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RhhMUA&#10;AADaAAAADwAAAGRycy9kb3ducmV2LnhtbESPQWvCQBSE74X+h+UVvNVNlWpMXUVKpYoKGnvo8ZF9&#10;Jmmzb0N2G+O/7wqCx2FmvmGm885UoqXGlZYVvPQjEMSZ1SXnCr6Oy+cYhPPIGivLpOBCDuazx4cp&#10;Jtqe+UBt6nMRIOwSVFB4XydSuqwgg65va+LgnWxj0AfZ5FI3eA5wU8lBFI2kwZLDQoE1vReU/aZ/&#10;RsFwsfkZ7yavcbw/DT+777X7yNqtUr2nbvEGwlPn7+Fbe6UVDOB6JdwA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RGGExQAAANoAAAAPAAAAAAAAAAAAAAAAAJgCAABkcnMv&#10;ZG93bnJldi54bWxQSwUGAAAAAAQABAD1AAAAigMAAAAA&#10;" filled="f" strokeweight="1.25pt">
                <v:textbox style="layout-flow:vertical;mso-layout-flow-alt:bottom-to-top" inset="0,0,0,0">
                  <w:txbxContent>
                    <w:p w:rsidR="00A3628B" w:rsidRDefault="00A3628B">
                      <w:pPr>
                        <w:pStyle w:val="a9"/>
                        <w:rPr>
                          <w:noProof/>
                          <w:sz w:val="18"/>
                          <w:szCs w:val="18"/>
                        </w:rPr>
                      </w:pPr>
                      <w:r>
                        <w:rPr>
                          <w:rStyle w:val="af3"/>
                          <w:noProof/>
                          <w:sz w:val="18"/>
                          <w:szCs w:val="18"/>
                        </w:rPr>
                        <w:t>Инв.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№ подл.</w:t>
                      </w:r>
                    </w:p>
                  </w:txbxContent>
                </v:textbox>
              </v:shape>
              <v:shape id="Text Box 93" o:spid="_x0000_s1044" type="#_x0000_t202" style="position:absolute;left:2268;top:708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jEH8UA&#10;AADaAAAADwAAAGRycy9kb3ducmV2LnhtbESPQWvCQBSE74L/YXmCN91YsabRVaRU2qKFNnrw+Mg+&#10;k9js25DdxvTfu4WCx2Hmm2GW685UoqXGlZYVTMYRCOLM6pJzBcfDdhSDcB5ZY2WZFPySg/Wq31ti&#10;ou2Vv6hNfS5CCbsEFRTe14mULivIoBvbmjh4Z9sY9EE2udQNXkO5qeRDFD1KgyWHhQJrei4o+05/&#10;jILpZneZfzzN4vjzPH3tTu/uJWv3Sg0H3WYBwlPn7+F/+k0HDv6uhBs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MQfxQAAANoAAAAPAAAAAAAAAAAAAAAAAJgCAABkcnMv&#10;ZG93bnJldi54bWxQSwUGAAAAAAQABAD1AAAAigMAAAAA&#10;" filled="f" strokeweight="1.25pt">
                <v:textbox style="layout-flow:vertical;mso-layout-flow-alt:bottom-to-top" inset="0,0,0,0">
                  <w:txbxContent>
                    <w:p w:rsidR="00A3628B" w:rsidRDefault="00A3628B">
                      <w:pPr>
                        <w:pStyle w:val="a9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Style w:val="af3"/>
                          <w:sz w:val="18"/>
                          <w:szCs w:val="18"/>
                        </w:rPr>
                        <w:t>Подпись и</w:t>
                      </w:r>
                      <w:r>
                        <w:rPr>
                          <w:sz w:val="18"/>
                          <w:szCs w:val="18"/>
                        </w:rPr>
                        <w:t xml:space="preserve"> дата</w:t>
                      </w:r>
                    </w:p>
                  </w:txbxContent>
                </v:textbox>
              </v:shape>
              <v:shape id="Text Box 94" o:spid="_x0000_s1045" type="#_x0000_t202" style="position:absolute;left:2268;top:5670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Fca8YA&#10;AADaAAAADwAAAGRycy9kb3ducmV2LnhtbESPT2vCQBTE7wW/w/IEb3VjbWuMriKitFIF/x08PrLP&#10;JDb7NmS3Mf323UKhx2FmfsNM560pRUO1KywrGPQjEMSp1QVnCs6n9WMMwnlkjaVlUvBNDuazzsMU&#10;E23vfKDm6DMRIOwSVJB7XyVSujQng65vK+LgXW1t0AdZZ1LXeA9wU8qnKHqVBgsOCzlWtMwp/Tx+&#10;GQXDxcdttBu/xPH+OnxrLxu3SputUr1uu5iA8NT6//Bf+10reIbfK+EGy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Fca8YAAADaAAAADwAAAAAAAAAAAAAAAACYAgAAZHJz&#10;L2Rvd25yZXYueG1sUEsFBgAAAAAEAAQA9QAAAIsDAAAAAA==&#10;" filled="f" strokeweight="1.25pt">
                <v:textbox style="layout-flow:vertical;mso-layout-flow-alt:bottom-to-top" inset="0,0,0,0">
                  <w:txbxContent>
                    <w:p w:rsidR="00A3628B" w:rsidRDefault="00A3628B">
                      <w:pPr>
                        <w:pStyle w:val="a9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Style w:val="af3"/>
                          <w:sz w:val="18"/>
                          <w:szCs w:val="18"/>
                        </w:rPr>
                        <w:t>Взаме</w:t>
                      </w:r>
                      <w:r>
                        <w:rPr>
                          <w:sz w:val="18"/>
                          <w:szCs w:val="18"/>
                        </w:rPr>
                        <w:t>н инв. №</w:t>
                      </w:r>
                    </w:p>
                  </w:txbxContent>
                </v:textbox>
              </v:shape>
              <v:shape id="Text Box 95" o:spid="_x0000_s1046" type="#_x0000_t202" style="position:absolute;left:2551;top:5670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Gh8MMA&#10;AADaAAAADwAAAGRycy9kb3ducmV2LnhtbESPQWvCQBSE7wX/w/IEL8VsDLSW6CoiBPRS2mjvj+xr&#10;Epp9G3Y3mvTXdwuFHoeZ+YbZ7kfTiRs531pWsEpSEMSV1S3XCq6XYvkCwgdkjZ1lUjCRh/1u9rDF&#10;XNs7v9OtDLWIEPY5KmhC6HMpfdWQQZ/Ynjh6n9YZDFG6WmqH9wg3nczS9FkabDkuNNjTsaHqqxyM&#10;gmIqPh5XqTnLV/zOaBjW4/nNKbWYj4cNiEBj+A//tU9awRP8Xok3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Gh8MMAAADaAAAADwAAAAAAAAAAAAAAAACYAgAAZHJzL2Rv&#10;d25yZXYueG1sUEsFBgAAAAAEAAQA9QAAAIgDAAAAAA==&#10;" filled="f" strokeweight="1.25pt">
                <v:textbox style="layout-flow:vertical;mso-layout-flow-alt:bottom-to-top" inset="0,1mm,0,0">
                  <w:txbxContent>
                    <w:p w:rsidR="00A3628B" w:rsidRDefault="00A3628B">
                      <w:pPr>
                        <w:pStyle w:val="a9"/>
                      </w:pPr>
                    </w:p>
                  </w:txbxContent>
                </v:textbox>
              </v:shape>
              <v:shape id="Text Box 96" o:spid="_x0000_s1047" type="#_x0000_t202" style="position:absolute;left:2551;top:9072;width:39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/h8MA&#10;AADaAAAADwAAAGRycy9kb3ducmV2LnhtbESPQWvCQBSE7wX/w/KEXkrd6CGV6CpFCJiLtGrvj+wz&#10;Cc2+Dbsbk/TXu4VCj8PMfMNs96NpxZ2cbywrWC4SEMSl1Q1XCq6X/HUNwgdkja1lUjCRh/1u9rTF&#10;TNuBP+l+DpWIEPYZKqhD6DIpfVmTQb+wHXH0btYZDFG6SmqHQ4SbVq6SJJUGG44LNXZ0qKn8PvdG&#10;QT7lXy/LxBTyhD8r6vu3sfhwSj3Px/cNiEBj+A//tY9aQQq/V+INkL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M/h8MAAADaAAAADwAAAAAAAAAAAAAAAACYAgAAZHJzL2Rv&#10;d25yZXYueG1sUEsFBgAAAAAEAAQA9QAAAIgDAAAAAA==&#10;" filled="f" strokeweight="1.25pt">
                <v:textbox style="layout-flow:vertical;mso-layout-flow-alt:bottom-to-top" inset="0,1mm,0,0">
                  <w:txbxContent>
                    <w:p w:rsidR="00A3628B" w:rsidRDefault="00A3628B">
                      <w:pPr>
                        <w:pStyle w:val="a9"/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8C8" w:rsidRDefault="00DC08C8">
      <w:pPr>
        <w:pStyle w:val="ac"/>
      </w:pPr>
      <w:r>
        <w:separator/>
      </w:r>
    </w:p>
  </w:footnote>
  <w:footnote w:type="continuationSeparator" w:id="0">
    <w:p w:rsidR="00DC08C8" w:rsidRDefault="00DC08C8">
      <w:pPr>
        <w:pStyle w:val="ac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95545088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191" w:hanging="1191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6. 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6. 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1CFE73E4"/>
    <w:multiLevelType w:val="hybridMultilevel"/>
    <w:tmpl w:val="4AFAB0E4"/>
    <w:lvl w:ilvl="0" w:tplc="B22832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03AD4"/>
    <w:multiLevelType w:val="hybridMultilevel"/>
    <w:tmpl w:val="4AFAB0E4"/>
    <w:lvl w:ilvl="0" w:tplc="B22832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37824"/>
    <w:multiLevelType w:val="multilevel"/>
    <w:tmpl w:val="14206BD0"/>
    <w:lvl w:ilvl="0">
      <w:start w:val="1"/>
      <w:numFmt w:val="bullet"/>
      <w:pStyle w:val="a"/>
      <w:lvlText w:val=""/>
      <w:lvlJc w:val="left"/>
      <w:pPr>
        <w:tabs>
          <w:tab w:val="num" w:pos="1069"/>
        </w:tabs>
        <w:ind w:left="1072" w:hanging="363"/>
      </w:pPr>
      <w:rPr>
        <w:rFonts w:ascii="Symbol" w:hAnsi="Symbol" w:hint="default"/>
        <w:color w:val="auto"/>
        <w:sz w:val="24"/>
        <w:szCs w:val="28"/>
      </w:rPr>
    </w:lvl>
    <w:lvl w:ilvl="1">
      <w:start w:val="1"/>
      <w:numFmt w:val="bullet"/>
      <w:lvlText w:val=""/>
      <w:lvlJc w:val="left"/>
      <w:pPr>
        <w:tabs>
          <w:tab w:val="num" w:pos="1435"/>
        </w:tabs>
        <w:ind w:left="1435" w:hanging="363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797"/>
        </w:tabs>
        <w:ind w:left="1797" w:hanging="362"/>
      </w:pPr>
      <w:rPr>
        <w:rFonts w:ascii="Wingdings" w:hAnsi="Wingdings" w:hint="default"/>
      </w:rPr>
    </w:lvl>
    <w:lvl w:ilvl="3">
      <w:start w:val="1"/>
      <w:numFmt w:val="bullet"/>
      <w:lvlText w:val=""/>
      <w:lvlJc w:val="left"/>
      <w:pPr>
        <w:tabs>
          <w:tab w:val="num" w:pos="2160"/>
        </w:tabs>
        <w:ind w:left="2160" w:hanging="363"/>
      </w:pPr>
      <w:rPr>
        <w:rFonts w:ascii="Wingdings" w:hAnsi="Wingdings" w:hint="default"/>
      </w:rPr>
    </w:lvl>
    <w:lvl w:ilvl="4">
      <w:start w:val="1"/>
      <w:numFmt w:val="decimal"/>
      <w:lvlText w:val="%5)"/>
      <w:lvlJc w:val="left"/>
      <w:pPr>
        <w:tabs>
          <w:tab w:val="num" w:pos="2523"/>
        </w:tabs>
        <w:ind w:left="2523" w:hanging="363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886"/>
        </w:tabs>
        <w:ind w:left="2886" w:hanging="363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249"/>
        </w:tabs>
        <w:ind w:left="3249" w:hanging="363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3612"/>
        </w:tabs>
        <w:ind w:left="3612" w:hanging="363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3975"/>
        </w:tabs>
        <w:ind w:left="3975" w:hanging="363"/>
      </w:pPr>
      <w:rPr>
        <w:rFonts w:hint="default"/>
      </w:rPr>
    </w:lvl>
  </w:abstractNum>
  <w:abstractNum w:abstractNumId="4">
    <w:nsid w:val="5FEF14D5"/>
    <w:multiLevelType w:val="hybridMultilevel"/>
    <w:tmpl w:val="4AFAB0E4"/>
    <w:lvl w:ilvl="0" w:tplc="B22832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16EC1"/>
    <w:multiLevelType w:val="hybridMultilevel"/>
    <w:tmpl w:val="4AFAB0E4"/>
    <w:lvl w:ilvl="0" w:tplc="B22832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FF438D"/>
    <w:multiLevelType w:val="multilevel"/>
    <w:tmpl w:val="6B0AF934"/>
    <w:lvl w:ilvl="0">
      <w:start w:val="1"/>
      <w:numFmt w:val="decimal"/>
      <w:pStyle w:val="a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95"/>
        </w:tabs>
        <w:ind w:left="2495" w:hanging="907"/>
      </w:pPr>
      <w:rPr>
        <w:rFonts w:hint="default"/>
      </w:rPr>
    </w:lvl>
    <w:lvl w:ilvl="4">
      <w:start w:val="1"/>
      <w:numFmt w:val="russianUpper"/>
      <w:lvlText w:val="%5)"/>
      <w:lvlJc w:val="left"/>
      <w:pPr>
        <w:tabs>
          <w:tab w:val="num" w:pos="2892"/>
        </w:tabs>
        <w:ind w:left="2892" w:hanging="39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89"/>
        </w:tabs>
        <w:ind w:left="3289" w:hanging="397"/>
      </w:pPr>
      <w:rPr>
        <w:rFonts w:ascii="Symbol" w:hAnsi="Symbol" w:hint="default"/>
        <w:color w:val="auto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>
    <w:nsid w:val="71675051"/>
    <w:multiLevelType w:val="hybridMultilevel"/>
    <w:tmpl w:val="7BB44856"/>
    <w:lvl w:ilvl="0" w:tplc="B22832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A23D7"/>
    <w:multiLevelType w:val="multilevel"/>
    <w:tmpl w:val="EF0C6578"/>
    <w:lvl w:ilvl="0">
      <w:start w:val="1"/>
      <w:numFmt w:val="decimal"/>
      <w:pStyle w:val="a1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  <w:sz w:val="24"/>
      </w:rPr>
    </w:lvl>
    <w:lvl w:ilvl="1">
      <w:start w:val="1"/>
      <w:numFmt w:val="bullet"/>
      <w:lvlText w:val=""/>
      <w:lvlJc w:val="left"/>
      <w:pPr>
        <w:tabs>
          <w:tab w:val="num" w:pos="1435"/>
        </w:tabs>
        <w:ind w:left="1435" w:hanging="363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797"/>
        </w:tabs>
        <w:ind w:left="1797" w:hanging="362"/>
      </w:pPr>
      <w:rPr>
        <w:rFonts w:ascii="Wingdings" w:hAnsi="Wingdings" w:hint="default"/>
      </w:rPr>
    </w:lvl>
    <w:lvl w:ilvl="3">
      <w:start w:val="1"/>
      <w:numFmt w:val="bullet"/>
      <w:lvlText w:val=""/>
      <w:lvlJc w:val="left"/>
      <w:pPr>
        <w:tabs>
          <w:tab w:val="num" w:pos="2160"/>
        </w:tabs>
        <w:ind w:left="2160" w:hanging="363"/>
      </w:pPr>
      <w:rPr>
        <w:rFonts w:ascii="Wingdings" w:hAnsi="Wingdings" w:hint="default"/>
      </w:rPr>
    </w:lvl>
    <w:lvl w:ilvl="4">
      <w:start w:val="1"/>
      <w:numFmt w:val="decimal"/>
      <w:lvlText w:val="%5)"/>
      <w:lvlJc w:val="left"/>
      <w:pPr>
        <w:tabs>
          <w:tab w:val="num" w:pos="2523"/>
        </w:tabs>
        <w:ind w:left="2523" w:hanging="363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886"/>
        </w:tabs>
        <w:ind w:left="2886" w:hanging="363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249"/>
        </w:tabs>
        <w:ind w:left="3249" w:hanging="363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3612"/>
        </w:tabs>
        <w:ind w:left="3612" w:hanging="363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3975"/>
        </w:tabs>
        <w:ind w:left="3975" w:hanging="363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B4E"/>
    <w:rsid w:val="00005E6D"/>
    <w:rsid w:val="00010464"/>
    <w:rsid w:val="00020989"/>
    <w:rsid w:val="00021847"/>
    <w:rsid w:val="000266DC"/>
    <w:rsid w:val="00060A60"/>
    <w:rsid w:val="000615E8"/>
    <w:rsid w:val="00076B52"/>
    <w:rsid w:val="00076C86"/>
    <w:rsid w:val="000874F7"/>
    <w:rsid w:val="00097920"/>
    <w:rsid w:val="000C05A5"/>
    <w:rsid w:val="000C618E"/>
    <w:rsid w:val="000F0D0B"/>
    <w:rsid w:val="000F586B"/>
    <w:rsid w:val="000F7B5B"/>
    <w:rsid w:val="001011DE"/>
    <w:rsid w:val="0010613B"/>
    <w:rsid w:val="00106787"/>
    <w:rsid w:val="00106DDC"/>
    <w:rsid w:val="00130528"/>
    <w:rsid w:val="00134EC3"/>
    <w:rsid w:val="001404BF"/>
    <w:rsid w:val="001518C6"/>
    <w:rsid w:val="0015479B"/>
    <w:rsid w:val="00164627"/>
    <w:rsid w:val="00165592"/>
    <w:rsid w:val="00170690"/>
    <w:rsid w:val="00194251"/>
    <w:rsid w:val="00195700"/>
    <w:rsid w:val="00196043"/>
    <w:rsid w:val="001970C3"/>
    <w:rsid w:val="001A3828"/>
    <w:rsid w:val="001A66FE"/>
    <w:rsid w:val="001A7A38"/>
    <w:rsid w:val="001C41D1"/>
    <w:rsid w:val="001C5896"/>
    <w:rsid w:val="001C69C1"/>
    <w:rsid w:val="001D2BFB"/>
    <w:rsid w:val="001E4546"/>
    <w:rsid w:val="001E5E1F"/>
    <w:rsid w:val="001F0B78"/>
    <w:rsid w:val="001F4BD1"/>
    <w:rsid w:val="00207C2F"/>
    <w:rsid w:val="00216578"/>
    <w:rsid w:val="00224485"/>
    <w:rsid w:val="00243C6B"/>
    <w:rsid w:val="0024427D"/>
    <w:rsid w:val="002601D6"/>
    <w:rsid w:val="002703EB"/>
    <w:rsid w:val="00270F99"/>
    <w:rsid w:val="0027173E"/>
    <w:rsid w:val="002A44D6"/>
    <w:rsid w:val="002B6A45"/>
    <w:rsid w:val="002C2594"/>
    <w:rsid w:val="002D2539"/>
    <w:rsid w:val="002D4C6B"/>
    <w:rsid w:val="002E1174"/>
    <w:rsid w:val="002E2D33"/>
    <w:rsid w:val="002F1DF1"/>
    <w:rsid w:val="003128AD"/>
    <w:rsid w:val="003168AC"/>
    <w:rsid w:val="00317068"/>
    <w:rsid w:val="003172D7"/>
    <w:rsid w:val="00324D36"/>
    <w:rsid w:val="00330990"/>
    <w:rsid w:val="0038514B"/>
    <w:rsid w:val="00394193"/>
    <w:rsid w:val="003A2E61"/>
    <w:rsid w:val="003A5550"/>
    <w:rsid w:val="003A6392"/>
    <w:rsid w:val="003B2274"/>
    <w:rsid w:val="003C3DF7"/>
    <w:rsid w:val="003E2F02"/>
    <w:rsid w:val="003E766D"/>
    <w:rsid w:val="0040260D"/>
    <w:rsid w:val="00410B4E"/>
    <w:rsid w:val="00415E91"/>
    <w:rsid w:val="0042088F"/>
    <w:rsid w:val="004346E5"/>
    <w:rsid w:val="00436D07"/>
    <w:rsid w:val="004374B5"/>
    <w:rsid w:val="00437609"/>
    <w:rsid w:val="004418F2"/>
    <w:rsid w:val="004662E9"/>
    <w:rsid w:val="00471BCC"/>
    <w:rsid w:val="0047662A"/>
    <w:rsid w:val="00481A71"/>
    <w:rsid w:val="00483E6D"/>
    <w:rsid w:val="0048613D"/>
    <w:rsid w:val="0049487E"/>
    <w:rsid w:val="004A7A7A"/>
    <w:rsid w:val="004B3606"/>
    <w:rsid w:val="004B3C5A"/>
    <w:rsid w:val="004B4F1F"/>
    <w:rsid w:val="004C3698"/>
    <w:rsid w:val="004C56C2"/>
    <w:rsid w:val="004D1CE0"/>
    <w:rsid w:val="004D6B40"/>
    <w:rsid w:val="005074D7"/>
    <w:rsid w:val="0050766C"/>
    <w:rsid w:val="005130A9"/>
    <w:rsid w:val="00513C60"/>
    <w:rsid w:val="00517C35"/>
    <w:rsid w:val="00535FE9"/>
    <w:rsid w:val="00556425"/>
    <w:rsid w:val="0056068A"/>
    <w:rsid w:val="00570EF7"/>
    <w:rsid w:val="00597214"/>
    <w:rsid w:val="005A7D47"/>
    <w:rsid w:val="005C61C5"/>
    <w:rsid w:val="005D226E"/>
    <w:rsid w:val="005D71A7"/>
    <w:rsid w:val="005E5CDD"/>
    <w:rsid w:val="005E6AE4"/>
    <w:rsid w:val="00600D0B"/>
    <w:rsid w:val="006105E1"/>
    <w:rsid w:val="00616B6F"/>
    <w:rsid w:val="00620403"/>
    <w:rsid w:val="00621495"/>
    <w:rsid w:val="0062228F"/>
    <w:rsid w:val="00630B6D"/>
    <w:rsid w:val="00640039"/>
    <w:rsid w:val="00640AE5"/>
    <w:rsid w:val="00643ACA"/>
    <w:rsid w:val="006447FA"/>
    <w:rsid w:val="006454D5"/>
    <w:rsid w:val="006650A4"/>
    <w:rsid w:val="00673D39"/>
    <w:rsid w:val="00673E78"/>
    <w:rsid w:val="00681170"/>
    <w:rsid w:val="00686340"/>
    <w:rsid w:val="00686CDB"/>
    <w:rsid w:val="00692FFE"/>
    <w:rsid w:val="006A0F9F"/>
    <w:rsid w:val="006A2A9B"/>
    <w:rsid w:val="006B2685"/>
    <w:rsid w:val="006B6E22"/>
    <w:rsid w:val="006E24CC"/>
    <w:rsid w:val="006E3838"/>
    <w:rsid w:val="006F1CC5"/>
    <w:rsid w:val="00703E8A"/>
    <w:rsid w:val="00710C5B"/>
    <w:rsid w:val="007124A3"/>
    <w:rsid w:val="00720D53"/>
    <w:rsid w:val="00723E80"/>
    <w:rsid w:val="00731A9F"/>
    <w:rsid w:val="007336FD"/>
    <w:rsid w:val="007460EB"/>
    <w:rsid w:val="007538F2"/>
    <w:rsid w:val="00757687"/>
    <w:rsid w:val="0076561C"/>
    <w:rsid w:val="00770469"/>
    <w:rsid w:val="0078095B"/>
    <w:rsid w:val="0078368E"/>
    <w:rsid w:val="00784056"/>
    <w:rsid w:val="0079343A"/>
    <w:rsid w:val="00797574"/>
    <w:rsid w:val="007B531F"/>
    <w:rsid w:val="007B7057"/>
    <w:rsid w:val="007C3B53"/>
    <w:rsid w:val="007E14CA"/>
    <w:rsid w:val="007F4E2D"/>
    <w:rsid w:val="00800EF8"/>
    <w:rsid w:val="00825F14"/>
    <w:rsid w:val="00831C8D"/>
    <w:rsid w:val="00836267"/>
    <w:rsid w:val="008428BE"/>
    <w:rsid w:val="00844290"/>
    <w:rsid w:val="008471DA"/>
    <w:rsid w:val="00866451"/>
    <w:rsid w:val="00867FF9"/>
    <w:rsid w:val="00872CD9"/>
    <w:rsid w:val="00876833"/>
    <w:rsid w:val="00877CDC"/>
    <w:rsid w:val="0088026B"/>
    <w:rsid w:val="00881599"/>
    <w:rsid w:val="00881FDE"/>
    <w:rsid w:val="00891A83"/>
    <w:rsid w:val="00896AFB"/>
    <w:rsid w:val="008976F6"/>
    <w:rsid w:val="008A3D2B"/>
    <w:rsid w:val="008C1DBD"/>
    <w:rsid w:val="008D00E8"/>
    <w:rsid w:val="008D44C0"/>
    <w:rsid w:val="008E19C6"/>
    <w:rsid w:val="008E3E10"/>
    <w:rsid w:val="008E6520"/>
    <w:rsid w:val="00913B4F"/>
    <w:rsid w:val="009203B8"/>
    <w:rsid w:val="00922DE4"/>
    <w:rsid w:val="00925668"/>
    <w:rsid w:val="009439A1"/>
    <w:rsid w:val="009578E0"/>
    <w:rsid w:val="0099362A"/>
    <w:rsid w:val="009A1647"/>
    <w:rsid w:val="009A1DF7"/>
    <w:rsid w:val="009A29F8"/>
    <w:rsid w:val="009A48D2"/>
    <w:rsid w:val="009A4C95"/>
    <w:rsid w:val="009B46C2"/>
    <w:rsid w:val="009C70FF"/>
    <w:rsid w:val="009D6A82"/>
    <w:rsid w:val="009E4EA5"/>
    <w:rsid w:val="009F2E19"/>
    <w:rsid w:val="009F76DD"/>
    <w:rsid w:val="00A13240"/>
    <w:rsid w:val="00A15C09"/>
    <w:rsid w:val="00A160F0"/>
    <w:rsid w:val="00A22714"/>
    <w:rsid w:val="00A2622A"/>
    <w:rsid w:val="00A27566"/>
    <w:rsid w:val="00A34C0F"/>
    <w:rsid w:val="00A3628B"/>
    <w:rsid w:val="00A40D5D"/>
    <w:rsid w:val="00A71634"/>
    <w:rsid w:val="00A74A63"/>
    <w:rsid w:val="00A93CAD"/>
    <w:rsid w:val="00A9635A"/>
    <w:rsid w:val="00AA50C4"/>
    <w:rsid w:val="00AA719C"/>
    <w:rsid w:val="00AB1411"/>
    <w:rsid w:val="00AB21F2"/>
    <w:rsid w:val="00AB5B49"/>
    <w:rsid w:val="00AC46D0"/>
    <w:rsid w:val="00AF2DAF"/>
    <w:rsid w:val="00B06583"/>
    <w:rsid w:val="00B470B3"/>
    <w:rsid w:val="00B4776A"/>
    <w:rsid w:val="00B66102"/>
    <w:rsid w:val="00B778D1"/>
    <w:rsid w:val="00BA3C42"/>
    <w:rsid w:val="00BB0BFD"/>
    <w:rsid w:val="00BC32A1"/>
    <w:rsid w:val="00BC45FB"/>
    <w:rsid w:val="00BC4713"/>
    <w:rsid w:val="00BC7909"/>
    <w:rsid w:val="00BD04F0"/>
    <w:rsid w:val="00BE0249"/>
    <w:rsid w:val="00BE31B8"/>
    <w:rsid w:val="00BE4244"/>
    <w:rsid w:val="00BE7A06"/>
    <w:rsid w:val="00BF6B9F"/>
    <w:rsid w:val="00C112D6"/>
    <w:rsid w:val="00C3172A"/>
    <w:rsid w:val="00C338DF"/>
    <w:rsid w:val="00C36AE4"/>
    <w:rsid w:val="00C44412"/>
    <w:rsid w:val="00C475C0"/>
    <w:rsid w:val="00C648B0"/>
    <w:rsid w:val="00C65733"/>
    <w:rsid w:val="00C737F3"/>
    <w:rsid w:val="00CA7486"/>
    <w:rsid w:val="00CB34DA"/>
    <w:rsid w:val="00CD04EB"/>
    <w:rsid w:val="00CD2401"/>
    <w:rsid w:val="00CD3B66"/>
    <w:rsid w:val="00CD5F49"/>
    <w:rsid w:val="00CE0963"/>
    <w:rsid w:val="00CE14B2"/>
    <w:rsid w:val="00CE3954"/>
    <w:rsid w:val="00CE7F4E"/>
    <w:rsid w:val="00D04541"/>
    <w:rsid w:val="00D123A9"/>
    <w:rsid w:val="00D1460C"/>
    <w:rsid w:val="00D15D87"/>
    <w:rsid w:val="00D15F8A"/>
    <w:rsid w:val="00D241D8"/>
    <w:rsid w:val="00D25206"/>
    <w:rsid w:val="00D312FE"/>
    <w:rsid w:val="00D416D5"/>
    <w:rsid w:val="00D43624"/>
    <w:rsid w:val="00D43721"/>
    <w:rsid w:val="00D45ED0"/>
    <w:rsid w:val="00D47357"/>
    <w:rsid w:val="00D55767"/>
    <w:rsid w:val="00D63CF3"/>
    <w:rsid w:val="00D64BBE"/>
    <w:rsid w:val="00D6666D"/>
    <w:rsid w:val="00D7097A"/>
    <w:rsid w:val="00D83A94"/>
    <w:rsid w:val="00D83B49"/>
    <w:rsid w:val="00D93C80"/>
    <w:rsid w:val="00D94297"/>
    <w:rsid w:val="00D97F32"/>
    <w:rsid w:val="00DA2FCA"/>
    <w:rsid w:val="00DA685B"/>
    <w:rsid w:val="00DC08C8"/>
    <w:rsid w:val="00DC65B3"/>
    <w:rsid w:val="00DD31FA"/>
    <w:rsid w:val="00DD418A"/>
    <w:rsid w:val="00DF1A95"/>
    <w:rsid w:val="00E11699"/>
    <w:rsid w:val="00E146DD"/>
    <w:rsid w:val="00E17A55"/>
    <w:rsid w:val="00E206A1"/>
    <w:rsid w:val="00E21B3A"/>
    <w:rsid w:val="00E25B15"/>
    <w:rsid w:val="00E26696"/>
    <w:rsid w:val="00E3576E"/>
    <w:rsid w:val="00E44DEC"/>
    <w:rsid w:val="00E51FDD"/>
    <w:rsid w:val="00E55B4F"/>
    <w:rsid w:val="00E81D4B"/>
    <w:rsid w:val="00E93D00"/>
    <w:rsid w:val="00E94B8B"/>
    <w:rsid w:val="00E96E8F"/>
    <w:rsid w:val="00EA25FA"/>
    <w:rsid w:val="00EA3405"/>
    <w:rsid w:val="00EA7BC2"/>
    <w:rsid w:val="00EB0271"/>
    <w:rsid w:val="00EB0B04"/>
    <w:rsid w:val="00EB6CD4"/>
    <w:rsid w:val="00EC7FEA"/>
    <w:rsid w:val="00ED60C4"/>
    <w:rsid w:val="00ED66C9"/>
    <w:rsid w:val="00EF3D94"/>
    <w:rsid w:val="00F13118"/>
    <w:rsid w:val="00F22301"/>
    <w:rsid w:val="00F23FEF"/>
    <w:rsid w:val="00F67783"/>
    <w:rsid w:val="00F70237"/>
    <w:rsid w:val="00F750E7"/>
    <w:rsid w:val="00F75E30"/>
    <w:rsid w:val="00F769AE"/>
    <w:rsid w:val="00F85C05"/>
    <w:rsid w:val="00FB621F"/>
    <w:rsid w:val="00FE2EF8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FE2C36-F72A-4C5D-A622-53EF00E3E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06583"/>
    <w:pPr>
      <w:jc w:val="both"/>
    </w:pPr>
    <w:rPr>
      <w:sz w:val="24"/>
    </w:rPr>
  </w:style>
  <w:style w:type="paragraph" w:styleId="1">
    <w:name w:val="heading 1"/>
    <w:next w:val="a2"/>
    <w:qFormat/>
    <w:rsid w:val="00B06583"/>
    <w:pPr>
      <w:keepNext/>
      <w:numPr>
        <w:numId w:val="4"/>
      </w:numPr>
      <w:spacing w:before="240" w:after="6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1"/>
    <w:next w:val="a3"/>
    <w:qFormat/>
    <w:rsid w:val="00B06583"/>
    <w:pPr>
      <w:numPr>
        <w:ilvl w:val="1"/>
      </w:numPr>
      <w:jc w:val="left"/>
      <w:outlineLvl w:val="1"/>
    </w:pPr>
    <w:rPr>
      <w:sz w:val="24"/>
    </w:rPr>
  </w:style>
  <w:style w:type="paragraph" w:styleId="3">
    <w:name w:val="heading 3"/>
    <w:basedOn w:val="2"/>
    <w:next w:val="a3"/>
    <w:qFormat/>
    <w:rsid w:val="00B06583"/>
    <w:pPr>
      <w:numPr>
        <w:ilvl w:val="2"/>
      </w:numPr>
      <w:outlineLvl w:val="2"/>
    </w:pPr>
    <w:rPr>
      <w:i/>
    </w:rPr>
  </w:style>
  <w:style w:type="paragraph" w:styleId="4">
    <w:name w:val="heading 4"/>
    <w:basedOn w:val="2"/>
    <w:next w:val="a3"/>
    <w:qFormat/>
    <w:rsid w:val="00B06583"/>
    <w:pPr>
      <w:numPr>
        <w:ilvl w:val="3"/>
      </w:numPr>
      <w:outlineLvl w:val="3"/>
    </w:pPr>
    <w:rPr>
      <w:sz w:val="22"/>
    </w:rPr>
  </w:style>
  <w:style w:type="paragraph" w:styleId="5">
    <w:name w:val="heading 5"/>
    <w:basedOn w:val="2"/>
    <w:next w:val="a3"/>
    <w:qFormat/>
    <w:rsid w:val="00B06583"/>
    <w:pPr>
      <w:numPr>
        <w:ilvl w:val="4"/>
      </w:numPr>
      <w:outlineLvl w:val="4"/>
    </w:pPr>
    <w:rPr>
      <w:i/>
      <w:sz w:val="22"/>
    </w:rPr>
  </w:style>
  <w:style w:type="paragraph" w:styleId="6">
    <w:name w:val="heading 6"/>
    <w:basedOn w:val="2"/>
    <w:next w:val="a3"/>
    <w:qFormat/>
    <w:rsid w:val="00B06583"/>
    <w:pPr>
      <w:numPr>
        <w:ilvl w:val="5"/>
      </w:numPr>
      <w:outlineLvl w:val="5"/>
    </w:pPr>
    <w:rPr>
      <w:b w:val="0"/>
      <w:sz w:val="22"/>
      <w:lang w:val="en-US"/>
    </w:rPr>
  </w:style>
  <w:style w:type="paragraph" w:styleId="7">
    <w:name w:val="heading 7"/>
    <w:basedOn w:val="2"/>
    <w:next w:val="a3"/>
    <w:qFormat/>
    <w:rsid w:val="00B06583"/>
    <w:pPr>
      <w:numPr>
        <w:ilvl w:val="6"/>
      </w:numPr>
      <w:outlineLvl w:val="6"/>
    </w:pPr>
    <w:rPr>
      <w:b w:val="0"/>
      <w:i/>
      <w:sz w:val="22"/>
    </w:rPr>
  </w:style>
  <w:style w:type="paragraph" w:styleId="8">
    <w:name w:val="heading 8"/>
    <w:basedOn w:val="2"/>
    <w:next w:val="a3"/>
    <w:qFormat/>
    <w:rsid w:val="00B06583"/>
    <w:pPr>
      <w:numPr>
        <w:ilvl w:val="7"/>
      </w:numPr>
      <w:outlineLvl w:val="7"/>
    </w:pPr>
    <w:rPr>
      <w:b w:val="0"/>
      <w:sz w:val="22"/>
    </w:rPr>
  </w:style>
  <w:style w:type="paragraph" w:styleId="9">
    <w:name w:val="heading 9"/>
    <w:basedOn w:val="2"/>
    <w:next w:val="a3"/>
    <w:qFormat/>
    <w:rsid w:val="00B06583"/>
    <w:pPr>
      <w:numPr>
        <w:ilvl w:val="8"/>
      </w:numPr>
      <w:outlineLvl w:val="8"/>
    </w:pPr>
    <w:rPr>
      <w:b w:val="0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3">
    <w:name w:val="ГГЦТекстАбзац"/>
    <w:basedOn w:val="a7"/>
    <w:rsid w:val="00B06583"/>
    <w:pPr>
      <w:ind w:firstLine="709"/>
    </w:pPr>
    <w:rPr>
      <w:szCs w:val="24"/>
    </w:rPr>
  </w:style>
  <w:style w:type="paragraph" w:customStyle="1" w:styleId="a7">
    <w:name w:val="ГГЦТекст"/>
    <w:rsid w:val="00B06583"/>
    <w:pPr>
      <w:spacing w:before="120" w:line="360" w:lineRule="auto"/>
      <w:jc w:val="both"/>
    </w:pPr>
    <w:rPr>
      <w:sz w:val="24"/>
    </w:rPr>
  </w:style>
  <w:style w:type="paragraph" w:styleId="10">
    <w:name w:val="toc 1"/>
    <w:next w:val="a3"/>
    <w:rsid w:val="00B06583"/>
    <w:pPr>
      <w:tabs>
        <w:tab w:val="right" w:leader="dot" w:pos="9639"/>
      </w:tabs>
      <w:ind w:left="425" w:right="567" w:hanging="425"/>
    </w:pPr>
    <w:rPr>
      <w:b/>
      <w:noProof/>
      <w:sz w:val="28"/>
      <w:szCs w:val="28"/>
    </w:rPr>
  </w:style>
  <w:style w:type="paragraph" w:styleId="20">
    <w:name w:val="toc 2"/>
    <w:basedOn w:val="10"/>
    <w:next w:val="a3"/>
    <w:rsid w:val="00B06583"/>
    <w:pPr>
      <w:ind w:left="709"/>
    </w:pPr>
    <w:rPr>
      <w:sz w:val="24"/>
      <w:szCs w:val="24"/>
    </w:rPr>
  </w:style>
  <w:style w:type="paragraph" w:styleId="30">
    <w:name w:val="toc 3"/>
    <w:basedOn w:val="20"/>
    <w:next w:val="a3"/>
    <w:rsid w:val="00B06583"/>
    <w:pPr>
      <w:ind w:left="1134" w:hanging="567"/>
    </w:pPr>
  </w:style>
  <w:style w:type="paragraph" w:styleId="60">
    <w:name w:val="toc 6"/>
    <w:basedOn w:val="50"/>
    <w:next w:val="a3"/>
    <w:rsid w:val="00B06583"/>
    <w:pPr>
      <w:ind w:left="2552" w:right="567" w:hanging="1134"/>
    </w:pPr>
    <w:rPr>
      <w:sz w:val="20"/>
    </w:rPr>
  </w:style>
  <w:style w:type="paragraph" w:styleId="50">
    <w:name w:val="toc 5"/>
    <w:basedOn w:val="20"/>
    <w:next w:val="a3"/>
    <w:rsid w:val="00B06583"/>
    <w:pPr>
      <w:ind w:left="1985" w:right="566" w:hanging="850"/>
    </w:pPr>
    <w:rPr>
      <w:b w:val="0"/>
      <w:sz w:val="22"/>
      <w:szCs w:val="22"/>
    </w:rPr>
  </w:style>
  <w:style w:type="paragraph" w:styleId="a8">
    <w:name w:val="caption"/>
    <w:basedOn w:val="a7"/>
    <w:next w:val="a3"/>
    <w:qFormat/>
    <w:rsid w:val="00B06583"/>
    <w:pPr>
      <w:jc w:val="left"/>
    </w:pPr>
    <w:rPr>
      <w:b/>
      <w:bCs/>
    </w:rPr>
  </w:style>
  <w:style w:type="paragraph" w:styleId="40">
    <w:name w:val="toc 4"/>
    <w:basedOn w:val="20"/>
    <w:next w:val="a3"/>
    <w:rsid w:val="00B06583"/>
    <w:pPr>
      <w:ind w:left="1560" w:right="566" w:hanging="709"/>
    </w:pPr>
    <w:rPr>
      <w:rFonts w:cs="Arial"/>
    </w:rPr>
  </w:style>
  <w:style w:type="paragraph" w:styleId="70">
    <w:name w:val="toc 7"/>
    <w:basedOn w:val="60"/>
    <w:next w:val="a3"/>
    <w:rsid w:val="00B06583"/>
    <w:pPr>
      <w:ind w:left="3119" w:hanging="1418"/>
    </w:pPr>
  </w:style>
  <w:style w:type="paragraph" w:styleId="80">
    <w:name w:val="toc 8"/>
    <w:basedOn w:val="70"/>
    <w:next w:val="a3"/>
    <w:rsid w:val="00B06583"/>
  </w:style>
  <w:style w:type="paragraph" w:styleId="90">
    <w:name w:val="toc 9"/>
    <w:basedOn w:val="70"/>
    <w:next w:val="a3"/>
    <w:rsid w:val="00B06583"/>
  </w:style>
  <w:style w:type="paragraph" w:customStyle="1" w:styleId="a9">
    <w:name w:val="ГГЦШтамп"/>
    <w:rsid w:val="00B06583"/>
    <w:pPr>
      <w:jc w:val="center"/>
    </w:pPr>
    <w:rPr>
      <w:rFonts w:ascii="Arial" w:hAnsi="Arial"/>
      <w:sz w:val="16"/>
    </w:rPr>
  </w:style>
  <w:style w:type="paragraph" w:customStyle="1" w:styleId="a">
    <w:name w:val="ГГЦСписокМарк"/>
    <w:basedOn w:val="a7"/>
    <w:rsid w:val="00B06583"/>
    <w:pPr>
      <w:numPr>
        <w:numId w:val="1"/>
      </w:numPr>
      <w:spacing w:before="60"/>
    </w:pPr>
    <w:rPr>
      <w:szCs w:val="24"/>
    </w:rPr>
  </w:style>
  <w:style w:type="paragraph" w:customStyle="1" w:styleId="a1">
    <w:name w:val="ГГЦСписокНум"/>
    <w:basedOn w:val="a"/>
    <w:rsid w:val="00B06583"/>
    <w:pPr>
      <w:numPr>
        <w:numId w:val="2"/>
      </w:numPr>
    </w:pPr>
  </w:style>
  <w:style w:type="paragraph" w:customStyle="1" w:styleId="a0">
    <w:name w:val="ГГЦСписокНумУровни"/>
    <w:basedOn w:val="a7"/>
    <w:rsid w:val="00B06583"/>
    <w:pPr>
      <w:numPr>
        <w:numId w:val="3"/>
      </w:numPr>
      <w:spacing w:before="60"/>
    </w:pPr>
  </w:style>
  <w:style w:type="paragraph" w:customStyle="1" w:styleId="aa">
    <w:name w:val="ГГЦНазвРис"/>
    <w:basedOn w:val="a7"/>
    <w:next w:val="a2"/>
    <w:rsid w:val="00B06583"/>
    <w:pPr>
      <w:spacing w:before="0"/>
      <w:jc w:val="center"/>
    </w:pPr>
    <w:rPr>
      <w:sz w:val="20"/>
    </w:rPr>
  </w:style>
  <w:style w:type="paragraph" w:customStyle="1" w:styleId="ab">
    <w:name w:val="ГГЦНазвТабл"/>
    <w:basedOn w:val="a7"/>
    <w:next w:val="a2"/>
    <w:rsid w:val="00B06583"/>
    <w:pPr>
      <w:spacing w:line="240" w:lineRule="auto"/>
      <w:jc w:val="right"/>
    </w:pPr>
    <w:rPr>
      <w:b/>
    </w:rPr>
  </w:style>
  <w:style w:type="paragraph" w:customStyle="1" w:styleId="ac">
    <w:name w:val="ГГЦТаблТекст"/>
    <w:rsid w:val="00B06583"/>
    <w:pPr>
      <w:spacing w:before="40"/>
    </w:pPr>
    <w:rPr>
      <w:rFonts w:ascii="Arial" w:hAnsi="Arial"/>
      <w:snapToGrid w:val="0"/>
    </w:rPr>
  </w:style>
  <w:style w:type="paragraph" w:styleId="ad">
    <w:name w:val="Balloon Text"/>
    <w:basedOn w:val="a2"/>
    <w:rsid w:val="00B06583"/>
    <w:rPr>
      <w:rFonts w:ascii="Tahoma" w:hAnsi="Tahoma" w:cs="Tahoma"/>
      <w:sz w:val="16"/>
      <w:szCs w:val="16"/>
    </w:rPr>
  </w:style>
  <w:style w:type="paragraph" w:customStyle="1" w:styleId="ae">
    <w:name w:val="ГГЦНазвание"/>
    <w:basedOn w:val="a7"/>
    <w:next w:val="a2"/>
    <w:rsid w:val="00B06583"/>
    <w:pPr>
      <w:jc w:val="center"/>
    </w:pPr>
    <w:rPr>
      <w:b/>
      <w:sz w:val="28"/>
      <w:szCs w:val="28"/>
    </w:rPr>
  </w:style>
  <w:style w:type="paragraph" w:styleId="af">
    <w:name w:val="header"/>
    <w:basedOn w:val="af0"/>
    <w:link w:val="af1"/>
    <w:rsid w:val="00B06583"/>
    <w:pPr>
      <w:tabs>
        <w:tab w:val="clear" w:pos="851"/>
        <w:tab w:val="left" w:pos="908"/>
      </w:tabs>
    </w:pPr>
  </w:style>
  <w:style w:type="paragraph" w:customStyle="1" w:styleId="af0">
    <w:name w:val="ГГЦКолонтитулВ"/>
    <w:basedOn w:val="af2"/>
    <w:rsid w:val="00B06583"/>
    <w:pPr>
      <w:tabs>
        <w:tab w:val="left" w:pos="851"/>
      </w:tabs>
    </w:pPr>
    <w:rPr>
      <w:sz w:val="20"/>
      <w:szCs w:val="18"/>
    </w:rPr>
  </w:style>
  <w:style w:type="paragraph" w:customStyle="1" w:styleId="af2">
    <w:name w:val="ГГЦКолонтитулН"/>
    <w:rsid w:val="00B06583"/>
    <w:pPr>
      <w:spacing w:before="80"/>
    </w:pPr>
    <w:rPr>
      <w:rFonts w:ascii="Arial" w:hAnsi="Arial"/>
      <w:sz w:val="16"/>
    </w:rPr>
  </w:style>
  <w:style w:type="character" w:customStyle="1" w:styleId="af3">
    <w:name w:val="ГГЦШтамп Знак"/>
    <w:basedOn w:val="a4"/>
    <w:rsid w:val="00B06583"/>
    <w:rPr>
      <w:rFonts w:ascii="Arial" w:hAnsi="Arial"/>
      <w:sz w:val="16"/>
      <w:lang w:val="ru-RU" w:eastAsia="ru-RU" w:bidi="ar-SA"/>
    </w:rPr>
  </w:style>
  <w:style w:type="paragraph" w:styleId="af4">
    <w:name w:val="footer"/>
    <w:basedOn w:val="af2"/>
    <w:rsid w:val="00B06583"/>
    <w:pPr>
      <w:contextualSpacing/>
      <w:jc w:val="both"/>
    </w:pPr>
  </w:style>
  <w:style w:type="paragraph" w:customStyle="1" w:styleId="af5">
    <w:name w:val="ГГЦТаблЗаголовок"/>
    <w:basedOn w:val="ac"/>
    <w:rsid w:val="00B06583"/>
    <w:pPr>
      <w:spacing w:after="40"/>
      <w:jc w:val="center"/>
    </w:pPr>
    <w:rPr>
      <w:b/>
      <w:bCs/>
      <w:iCs/>
    </w:rPr>
  </w:style>
  <w:style w:type="paragraph" w:customStyle="1" w:styleId="af6">
    <w:name w:val="ГГЦЗаголовокБезНомера"/>
    <w:basedOn w:val="1"/>
    <w:next w:val="a2"/>
    <w:rsid w:val="00B06583"/>
    <w:pPr>
      <w:numPr>
        <w:numId w:val="0"/>
      </w:numPr>
    </w:pPr>
  </w:style>
  <w:style w:type="paragraph" w:customStyle="1" w:styleId="Times">
    <w:name w:val="ГГЦТаблТекстTimes"/>
    <w:basedOn w:val="ac"/>
    <w:rsid w:val="00B06583"/>
    <w:pPr>
      <w:spacing w:before="80"/>
    </w:pPr>
    <w:rPr>
      <w:rFonts w:ascii="Times New Roman" w:hAnsi="Times New Roman"/>
      <w:sz w:val="24"/>
    </w:rPr>
  </w:style>
  <w:style w:type="character" w:styleId="af7">
    <w:name w:val="Hyperlink"/>
    <w:basedOn w:val="a4"/>
    <w:rsid w:val="00B06583"/>
    <w:rPr>
      <w:color w:val="0000FF"/>
      <w:u w:val="single"/>
    </w:rPr>
  </w:style>
  <w:style w:type="character" w:styleId="af8">
    <w:name w:val="FollowedHyperlink"/>
    <w:basedOn w:val="a4"/>
    <w:rsid w:val="00C338DF"/>
    <w:rPr>
      <w:color w:val="800080"/>
      <w:u w:val="single"/>
    </w:rPr>
  </w:style>
  <w:style w:type="paragraph" w:customStyle="1" w:styleId="xl72">
    <w:name w:val="xl72"/>
    <w:basedOn w:val="a2"/>
    <w:rsid w:val="00C338D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left"/>
    </w:pPr>
    <w:rPr>
      <w:rFonts w:ascii="Arial" w:hAnsi="Arial" w:cs="Arial"/>
      <w:szCs w:val="24"/>
    </w:rPr>
  </w:style>
  <w:style w:type="paragraph" w:customStyle="1" w:styleId="xl73">
    <w:name w:val="xl73"/>
    <w:basedOn w:val="a2"/>
    <w:rsid w:val="00C338D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</w:pPr>
    <w:rPr>
      <w:rFonts w:ascii="Arial" w:hAnsi="Arial" w:cs="Arial"/>
      <w:szCs w:val="24"/>
    </w:rPr>
  </w:style>
  <w:style w:type="paragraph" w:customStyle="1" w:styleId="xl74">
    <w:name w:val="xl74"/>
    <w:basedOn w:val="a2"/>
    <w:rsid w:val="00C338D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</w:pPr>
    <w:rPr>
      <w:rFonts w:ascii="Arial" w:hAnsi="Arial" w:cs="Arial"/>
      <w:szCs w:val="24"/>
    </w:rPr>
  </w:style>
  <w:style w:type="character" w:customStyle="1" w:styleId="af1">
    <w:name w:val="Верхний колонтитул Знак"/>
    <w:basedOn w:val="a4"/>
    <w:link w:val="af"/>
    <w:rsid w:val="00436D07"/>
    <w:rPr>
      <w:rFonts w:ascii="Arial" w:hAnsi="Arial"/>
      <w:szCs w:val="18"/>
      <w:lang w:val="ru-RU" w:eastAsia="ru-RU"/>
    </w:rPr>
  </w:style>
  <w:style w:type="paragraph" w:customStyle="1" w:styleId="af9">
    <w:name w:val="a"/>
    <w:basedOn w:val="a2"/>
    <w:rsid w:val="003A5550"/>
    <w:pPr>
      <w:spacing w:after="46"/>
      <w:jc w:val="left"/>
    </w:pPr>
    <w:rPr>
      <w:rFonts w:ascii="Segoe UI" w:hAnsi="Segoe UI" w:cs="Segoe UI"/>
      <w:szCs w:val="24"/>
    </w:rPr>
  </w:style>
  <w:style w:type="character" w:styleId="afa">
    <w:name w:val="Strong"/>
    <w:basedOn w:val="a4"/>
    <w:qFormat/>
    <w:rsid w:val="003A55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form_cmk\&#1096;&#1072;&#1073;&#1083;&#1086;&#1085;&#1099;\&#1096;&#1072;&#1073;&#1083;&#1086;&#1085;&#1099;_&#1086;&#1073;&#1097;&#1080;&#1077;\&#1075;&#1075;&#1094;_&#1092;3_&#1074;&#1088;_otk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ггц_ф3_вр_otkr</Template>
  <TotalTime>0</TotalTime>
  <Pages>1</Pages>
  <Words>2152</Words>
  <Characters>12270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 объемов работ</vt:lpstr>
    </vt:vector>
  </TitlesOfParts>
  <Company>Юнисервис 2002-2010</Company>
  <LinksUpToDate>false</LinksUpToDate>
  <CharactersWithSpaces>14394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 объемов работ</dc:title>
  <dc:subject/>
  <dc:creator>Юнисервис 2002-2010</dc:creator>
  <cp:keywords/>
  <dc:description/>
  <cp:lastModifiedBy>Iгор Гайдар</cp:lastModifiedBy>
  <cp:revision>3</cp:revision>
  <cp:lastPrinted>2009-07-24T10:28:00Z</cp:lastPrinted>
  <dcterms:created xsi:type="dcterms:W3CDTF">2014-11-17T08:34:00Z</dcterms:created>
  <dcterms:modified xsi:type="dcterms:W3CDTF">2014-11-17T08:34:00Z</dcterms:modified>
</cp:coreProperties>
</file>